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4092E" w14:textId="3197A19E" w:rsidR="0054064D" w:rsidRDefault="0054064D" w:rsidP="0054064D"/>
    <w:p w14:paraId="73513BBE" w14:textId="77777777" w:rsidR="0054064D" w:rsidRPr="0054064D" w:rsidRDefault="0054064D" w:rsidP="0054064D"/>
    <w:p w14:paraId="4DF11A07" w14:textId="77777777" w:rsidR="0054064D" w:rsidRDefault="0054064D" w:rsidP="0054064D">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St Edmund’s Catholic Primary School</w:t>
      </w:r>
    </w:p>
    <w:p w14:paraId="35806319" w14:textId="77777777" w:rsidR="0054064D" w:rsidRPr="00BD6527" w:rsidRDefault="0054064D" w:rsidP="0054064D"/>
    <w:p w14:paraId="196686C8" w14:textId="77777777" w:rsidR="0054064D" w:rsidRDefault="0054064D" w:rsidP="0054064D">
      <w:pPr>
        <w:jc w:val="center"/>
        <w:rPr>
          <w:rFonts w:ascii="Monotype Corsiva" w:hAnsi="Monotype Corsiva"/>
          <w:color w:val="333399"/>
          <w:sz w:val="56"/>
          <w:szCs w:val="56"/>
        </w:rPr>
      </w:pPr>
      <w:r w:rsidRPr="004C437B">
        <w:rPr>
          <w:rFonts w:ascii="Monotype Corsiva" w:hAnsi="Monotype Corsiva"/>
          <w:color w:val="333399"/>
          <w:sz w:val="56"/>
          <w:szCs w:val="56"/>
        </w:rPr>
        <w:t>&amp;</w:t>
      </w:r>
    </w:p>
    <w:p w14:paraId="0D4D7230" w14:textId="77777777" w:rsidR="0054064D" w:rsidRPr="004C437B" w:rsidRDefault="0054064D" w:rsidP="0054064D">
      <w:pPr>
        <w:jc w:val="center"/>
        <w:rPr>
          <w:rFonts w:ascii="Monotype Corsiva" w:hAnsi="Monotype Corsiva"/>
          <w:color w:val="333399"/>
          <w:sz w:val="56"/>
          <w:szCs w:val="56"/>
        </w:rPr>
      </w:pPr>
    </w:p>
    <w:p w14:paraId="6F225282" w14:textId="77777777" w:rsidR="0054064D" w:rsidRDefault="0054064D" w:rsidP="0054064D">
      <w:pPr>
        <w:pStyle w:val="Heading1"/>
        <w:jc w:val="center"/>
        <w:rPr>
          <w:rFonts w:ascii="Monotype Corsiva" w:hAnsi="Monotype Corsiva"/>
          <w:color w:val="333399"/>
          <w:sz w:val="56"/>
          <w:szCs w:val="56"/>
        </w:rPr>
      </w:pPr>
      <w:r w:rsidRPr="004C437B">
        <w:rPr>
          <w:rFonts w:ascii="Monotype Corsiva" w:hAnsi="Monotype Corsiva"/>
          <w:color w:val="333399"/>
          <w:sz w:val="56"/>
          <w:szCs w:val="56"/>
        </w:rPr>
        <w:t xml:space="preserve">St </w:t>
      </w:r>
      <w:r>
        <w:rPr>
          <w:rFonts w:ascii="Monotype Corsiva" w:hAnsi="Monotype Corsiva"/>
          <w:color w:val="333399"/>
          <w:sz w:val="56"/>
          <w:szCs w:val="56"/>
        </w:rPr>
        <w:t>Joseph’</w:t>
      </w:r>
      <w:r w:rsidRPr="004C437B">
        <w:rPr>
          <w:rFonts w:ascii="Monotype Corsiva" w:hAnsi="Monotype Corsiva"/>
          <w:color w:val="333399"/>
          <w:sz w:val="56"/>
          <w:szCs w:val="56"/>
        </w:rPr>
        <w:t>s Catholic Primary School</w:t>
      </w:r>
    </w:p>
    <w:p w14:paraId="12C4327A" w14:textId="77777777" w:rsidR="0054064D" w:rsidRDefault="0054064D" w:rsidP="0054064D">
      <w:pPr>
        <w:tabs>
          <w:tab w:val="left" w:pos="5492"/>
        </w:tabs>
      </w:pPr>
      <w:r>
        <w:rPr>
          <w:noProof/>
          <w:lang w:eastAsia="en-GB"/>
        </w:rPr>
        <mc:AlternateContent>
          <mc:Choice Requires="wps">
            <w:drawing>
              <wp:anchor distT="0" distB="0" distL="114300" distR="114300" simplePos="0" relativeHeight="251673600" behindDoc="0" locked="0" layoutInCell="1" allowOverlap="1" wp14:anchorId="1C629147" wp14:editId="0C6C1DBF">
                <wp:simplePos x="0" y="0"/>
                <wp:positionH relativeFrom="column">
                  <wp:posOffset>0</wp:posOffset>
                </wp:positionH>
                <wp:positionV relativeFrom="paragraph">
                  <wp:posOffset>1270</wp:posOffset>
                </wp:positionV>
                <wp:extent cx="1280160" cy="914400"/>
                <wp:effectExtent l="0" t="1270" r="0" b="0"/>
                <wp:wrapNone/>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8016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70077B" id="Rectangle 5" o:spid="_x0000_s1026" style="position:absolute;margin-left:0;margin-top:.1pt;width:100.8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" filled="f" stroked="f">
                <o:lock v:ext="edit" aspectratio="t"/>
              </v:rect>
            </w:pict>
          </mc:Fallback>
        </mc:AlternateContent>
      </w:r>
    </w:p>
    <w:p w14:paraId="0BD11F81" w14:textId="77777777" w:rsidR="0054064D" w:rsidRDefault="0054064D" w:rsidP="0054064D">
      <w:pPr>
        <w:pStyle w:val="Heading1"/>
        <w:jc w:val="center"/>
      </w:pPr>
    </w:p>
    <w:p w14:paraId="70B25FA4" w14:textId="77777777" w:rsidR="0054064D" w:rsidRDefault="0054064D" w:rsidP="0054064D">
      <w:pPr>
        <w:pStyle w:val="Heading1"/>
      </w:pPr>
    </w:p>
    <w:p w14:paraId="060C173C" w14:textId="77777777" w:rsidR="0054064D" w:rsidRDefault="0054064D" w:rsidP="0054064D"/>
    <w:p w14:paraId="18E407A1" w14:textId="5918A33D" w:rsidR="0054064D" w:rsidRPr="008B7852" w:rsidRDefault="0054064D" w:rsidP="0054064D">
      <w:pPr>
        <w:jc w:val="center"/>
        <w:rPr>
          <w:rFonts w:ascii="Times New Roman" w:hAnsi="Times New Roman" w:cs="Times New Roman"/>
          <w:sz w:val="44"/>
          <w:szCs w:val="44"/>
        </w:rPr>
      </w:pPr>
      <w:r w:rsidRPr="008B7852">
        <w:rPr>
          <w:rFonts w:ascii="Times New Roman" w:hAnsi="Times New Roman" w:cs="Times New Roman"/>
          <w:sz w:val="44"/>
          <w:szCs w:val="44"/>
        </w:rPr>
        <w:t xml:space="preserve">Privacy Notice – </w:t>
      </w:r>
      <w:r w:rsidR="00203C43">
        <w:rPr>
          <w:rFonts w:ascii="Times New Roman" w:hAnsi="Times New Roman" w:cs="Times New Roman"/>
          <w:sz w:val="44"/>
          <w:szCs w:val="44"/>
        </w:rPr>
        <w:t>Common to All</w:t>
      </w:r>
    </w:p>
    <w:p w14:paraId="7F05731E" w14:textId="77777777" w:rsidR="0054064D" w:rsidRDefault="0054064D" w:rsidP="0054064D"/>
    <w:p w14:paraId="0F1E389E" w14:textId="77777777" w:rsidR="0054064D" w:rsidRDefault="0054064D" w:rsidP="0054064D"/>
    <w:p w14:paraId="156EBC79" w14:textId="77777777" w:rsidR="0054064D" w:rsidRDefault="0054064D" w:rsidP="0054064D">
      <w:pPr>
        <w:pStyle w:val="Heading1"/>
        <w:jc w:val="center"/>
      </w:pPr>
    </w:p>
    <w:p w14:paraId="544134D7" w14:textId="77777777" w:rsidR="0054064D" w:rsidRDefault="0054064D" w:rsidP="0054064D">
      <w:pPr>
        <w:rPr>
          <w:rFonts w:ascii="Verdana" w:hAnsi="Verdana" w:cs="Arial"/>
          <w:b/>
        </w:rPr>
      </w:pPr>
    </w:p>
    <w:p w14:paraId="6494EF80" w14:textId="77777777" w:rsidR="0054064D" w:rsidRDefault="0054064D" w:rsidP="0054064D">
      <w:pPr>
        <w:rPr>
          <w:rFonts w:ascii="Verdana" w:hAnsi="Verdana" w:cs="Arial"/>
          <w:b/>
        </w:rPr>
      </w:pPr>
    </w:p>
    <w:p w14:paraId="40B4E1B5" w14:textId="77777777" w:rsidR="0054064D" w:rsidRDefault="0054064D" w:rsidP="0054064D">
      <w:pPr>
        <w:rPr>
          <w:rFonts w:ascii="Verdana" w:hAnsi="Verdana" w:cs="Arial"/>
          <w:b/>
        </w:rPr>
      </w:pPr>
      <w:r>
        <w:rPr>
          <w:rFonts w:ascii="Verdana" w:hAnsi="Verdana" w:cs="Arial"/>
          <w:b/>
        </w:rPr>
        <w:t>Policy Adopted: Summer 2018</w:t>
      </w:r>
    </w:p>
    <w:p w14:paraId="7643BF48" w14:textId="30BBF15C" w:rsidR="0054064D" w:rsidRDefault="0054064D" w:rsidP="0054064D">
      <w:pPr>
        <w:rPr>
          <w:rFonts w:ascii="Verdana" w:hAnsi="Verdana" w:cs="Arial"/>
          <w:b/>
        </w:rPr>
      </w:pPr>
      <w:r>
        <w:rPr>
          <w:rFonts w:ascii="Verdana" w:hAnsi="Verdana" w:cs="Arial"/>
          <w:b/>
        </w:rPr>
        <w:t xml:space="preserve">Reviewed: </w:t>
      </w:r>
      <w:r w:rsidR="00DA6E3A">
        <w:rPr>
          <w:rFonts w:ascii="Verdana" w:hAnsi="Verdana" w:cs="Arial"/>
          <w:b/>
        </w:rPr>
        <w:t>Spring 2024</w:t>
      </w:r>
    </w:p>
    <w:p w14:paraId="200E27E4" w14:textId="6DBAFC7E" w:rsidR="0054064D" w:rsidRDefault="0054064D" w:rsidP="0054064D">
      <w:pPr>
        <w:rPr>
          <w:rFonts w:ascii="Verdana" w:hAnsi="Verdana"/>
          <w:b/>
          <w:bCs/>
        </w:rPr>
      </w:pPr>
      <w:r>
        <w:rPr>
          <w:noProof/>
          <w:lang w:eastAsia="en-GB"/>
        </w:rPr>
        <w:drawing>
          <wp:anchor distT="0" distB="0" distL="114300" distR="114300" simplePos="0" relativeHeight="251674624" behindDoc="0" locked="0" layoutInCell="1" allowOverlap="1" wp14:anchorId="2ABDF0C5" wp14:editId="53CA7AE0">
            <wp:simplePos x="0" y="0"/>
            <wp:positionH relativeFrom="column">
              <wp:posOffset>5116830</wp:posOffset>
            </wp:positionH>
            <wp:positionV relativeFrom="paragraph">
              <wp:posOffset>1007745</wp:posOffset>
            </wp:positionV>
            <wp:extent cx="1017270" cy="7308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270" cy="730885"/>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0"/>
          <w:lang w:eastAsia="en-GB"/>
        </w:rPr>
        <w:drawing>
          <wp:anchor distT="0" distB="0" distL="114300" distR="114300" simplePos="0" relativeHeight="251672576" behindDoc="0" locked="0" layoutInCell="1" allowOverlap="1" wp14:anchorId="19D8BDE4" wp14:editId="2AF9977D">
            <wp:simplePos x="0" y="0"/>
            <wp:positionH relativeFrom="column">
              <wp:posOffset>0</wp:posOffset>
            </wp:positionH>
            <wp:positionV relativeFrom="paragraph">
              <wp:posOffset>1007745</wp:posOffset>
            </wp:positionV>
            <wp:extent cx="923925" cy="865505"/>
            <wp:effectExtent l="0" t="0" r="9525" b="0"/>
            <wp:wrapNone/>
            <wp:docPr id="7" name="Picture 7" descr="schoo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23925" cy="865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17C57">
        <w:rPr>
          <w:rFonts w:ascii="Verdana" w:hAnsi="Verdana"/>
          <w:b/>
          <w:bCs/>
        </w:rPr>
        <w:t xml:space="preserve">Review Date: </w:t>
      </w:r>
      <w:r w:rsidR="00DA6E3A">
        <w:rPr>
          <w:rFonts w:ascii="Verdana" w:hAnsi="Verdana"/>
          <w:b/>
          <w:bCs/>
        </w:rPr>
        <w:t>Spring 2026</w:t>
      </w:r>
      <w:bookmarkStart w:id="0" w:name="_GoBack"/>
      <w:bookmarkEnd w:id="0"/>
    </w:p>
    <w:p w14:paraId="5A1D1DAF" w14:textId="77777777" w:rsidR="0054064D" w:rsidRDefault="0054064D" w:rsidP="0054064D"/>
    <w:p w14:paraId="2A08A3D5" w14:textId="77777777" w:rsidR="0054064D" w:rsidRPr="008B7852" w:rsidRDefault="0054064D" w:rsidP="0054064D">
      <w:pPr>
        <w:rPr>
          <w:rFonts w:ascii="Times New Roman" w:hAnsi="Times New Roman" w:cs="Times New Roman"/>
          <w:i/>
        </w:rPr>
      </w:pPr>
      <w:r w:rsidRPr="008B7852">
        <w:rPr>
          <w:rFonts w:ascii="Times New Roman" w:hAnsi="Times New Roman" w:cs="Times New Roman"/>
          <w:i/>
        </w:rPr>
        <w:t>Based on the DFE model privacy notice October 2017</w:t>
      </w:r>
    </w:p>
    <w:p w14:paraId="2881F361" w14:textId="77777777" w:rsidR="0054064D" w:rsidRDefault="0054064D" w:rsidP="0054064D">
      <w:r>
        <w:br w:type="page"/>
      </w:r>
    </w:p>
    <w:p w14:paraId="3A008C48" w14:textId="77777777" w:rsidR="00203C43" w:rsidRPr="009D063D" w:rsidRDefault="00203C43" w:rsidP="00203C43">
      <w:pPr>
        <w:suppressAutoHyphens/>
        <w:autoSpaceDN w:val="0"/>
        <w:spacing w:after="240" w:line="240" w:lineRule="auto"/>
        <w:jc w:val="both"/>
        <w:textAlignment w:val="baseline"/>
        <w:outlineLvl w:val="0"/>
        <w:rPr>
          <w:rFonts w:ascii="Calibri" w:eastAsia="Times New Roman" w:hAnsi="Calibri" w:cs="Calibri"/>
          <w:b/>
          <w:sz w:val="36"/>
          <w:szCs w:val="24"/>
          <w:lang w:eastAsia="en-GB"/>
        </w:rPr>
      </w:pPr>
      <w:r w:rsidRPr="00203C43">
        <w:rPr>
          <w:rFonts w:ascii="Calibri" w:eastAsia="Times New Roman" w:hAnsi="Calibri" w:cs="Calibri"/>
          <w:b/>
          <w:sz w:val="36"/>
          <w:szCs w:val="24"/>
          <w:lang w:eastAsia="en-GB"/>
        </w:rPr>
        <w:lastRenderedPageBreak/>
        <w:t>Privacy Notice (Common to All)</w:t>
      </w:r>
    </w:p>
    <w:p w14:paraId="4212882A" w14:textId="77777777"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t>The legal grounds for using your information</w:t>
      </w:r>
    </w:p>
    <w:p w14:paraId="5BFE7D36"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This is common for all personal and sensitive data we collect and process about staff, volunteers, pupils, parents, carers and any other individuals.</w:t>
      </w:r>
    </w:p>
    <w:p w14:paraId="4D16652C"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Some data is more sensitive than other types of data. These special categories are as follows: personal information revealing racial or ethnic origin, political opinions, religious or philosophical beliefs, trade union membership, genetic information, biometric information, health information, and information about sex life or orientation.</w:t>
      </w:r>
    </w:p>
    <w:p w14:paraId="6F3419AE" w14:textId="77777777"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t>Consent</w:t>
      </w:r>
    </w:p>
    <w:p w14:paraId="3CCA1A1A"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The school will ask for consent to process data about you or a pupil. The type of data that is to be used, and how it is to be used will be specified on the consent forms.</w:t>
      </w:r>
    </w:p>
    <w:p w14:paraId="305834E2"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You have the choice to opt in for certain types of data usage, and this is made clear. However, some data that is collected and processed in schools is not optional.</w:t>
      </w:r>
    </w:p>
    <w:p w14:paraId="42F188FC" w14:textId="77777777"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t>Legitimate interests</w:t>
      </w:r>
    </w:p>
    <w:p w14:paraId="4720FEF1"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This means that the processing is necessary for legitimate interests except where the processing is unfair to you. The School relies on legitimate interests for many of the ways in which it uses information.</w:t>
      </w:r>
    </w:p>
    <w:p w14:paraId="57E143C2"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Specifically, the school has a legitimate interest in:</w:t>
      </w:r>
    </w:p>
    <w:p w14:paraId="77F14C01" w14:textId="77777777" w:rsidR="00203C43" w:rsidRPr="00203C43" w:rsidRDefault="00203C43" w:rsidP="00203C43">
      <w:pPr>
        <w:numPr>
          <w:ilvl w:val="0"/>
          <w:numId w:val="33"/>
        </w:numPr>
        <w:contextualSpacing/>
        <w:jc w:val="both"/>
        <w:rPr>
          <w:rFonts w:ascii="Calibri" w:eastAsia="Calibri" w:hAnsi="Calibri" w:cs="Times New Roman"/>
        </w:rPr>
      </w:pPr>
      <w:r w:rsidRPr="00203C43">
        <w:rPr>
          <w:rFonts w:ascii="Calibri" w:eastAsia="Calibri" w:hAnsi="Calibri" w:cs="Times New Roman"/>
        </w:rPr>
        <w:t>Providing educational services to pupils</w:t>
      </w:r>
    </w:p>
    <w:p w14:paraId="7EFDBD18" w14:textId="77777777" w:rsidR="00203C43" w:rsidRPr="00203C43" w:rsidRDefault="00203C43" w:rsidP="00203C43">
      <w:pPr>
        <w:numPr>
          <w:ilvl w:val="0"/>
          <w:numId w:val="33"/>
        </w:numPr>
        <w:contextualSpacing/>
        <w:jc w:val="both"/>
        <w:rPr>
          <w:rFonts w:ascii="Calibri" w:eastAsia="Calibri" w:hAnsi="Calibri" w:cs="Times New Roman"/>
        </w:rPr>
      </w:pPr>
      <w:r w:rsidRPr="00203C43">
        <w:rPr>
          <w:rFonts w:ascii="Calibri" w:eastAsia="Calibri" w:hAnsi="Calibri" w:cs="Times New Roman"/>
        </w:rPr>
        <w:t>Safeguarding and promoting the welfare of pupils and staff</w:t>
      </w:r>
    </w:p>
    <w:p w14:paraId="674C2FF0" w14:textId="77777777" w:rsidR="00203C43" w:rsidRPr="00203C43" w:rsidRDefault="00203C43" w:rsidP="00203C43">
      <w:pPr>
        <w:numPr>
          <w:ilvl w:val="0"/>
          <w:numId w:val="33"/>
        </w:numPr>
        <w:contextualSpacing/>
        <w:jc w:val="both"/>
        <w:rPr>
          <w:rFonts w:ascii="Calibri" w:eastAsia="Calibri" w:hAnsi="Calibri" w:cs="Times New Roman"/>
        </w:rPr>
      </w:pPr>
      <w:r w:rsidRPr="00203C43">
        <w:rPr>
          <w:rFonts w:ascii="Calibri" w:eastAsia="Calibri" w:hAnsi="Calibri" w:cs="Times New Roman"/>
        </w:rPr>
        <w:t>Promoting the objects and interests of the school</w:t>
      </w:r>
    </w:p>
    <w:p w14:paraId="70D7EB84" w14:textId="77777777" w:rsidR="00203C43" w:rsidRPr="00203C43" w:rsidRDefault="00203C43" w:rsidP="00203C43">
      <w:pPr>
        <w:numPr>
          <w:ilvl w:val="0"/>
          <w:numId w:val="33"/>
        </w:numPr>
        <w:contextualSpacing/>
        <w:jc w:val="both"/>
        <w:rPr>
          <w:rFonts w:ascii="Calibri" w:eastAsia="Calibri" w:hAnsi="Calibri" w:cs="Times New Roman"/>
        </w:rPr>
      </w:pPr>
      <w:r w:rsidRPr="00203C43">
        <w:rPr>
          <w:rFonts w:ascii="Calibri" w:eastAsia="Calibri" w:hAnsi="Calibri" w:cs="Times New Roman"/>
        </w:rPr>
        <w:t xml:space="preserve">Ensuring the efficient operation of the school </w:t>
      </w:r>
    </w:p>
    <w:p w14:paraId="26732549" w14:textId="77777777" w:rsidR="00203C43" w:rsidRPr="00203C43" w:rsidRDefault="00203C43" w:rsidP="00203C43">
      <w:pPr>
        <w:numPr>
          <w:ilvl w:val="0"/>
          <w:numId w:val="33"/>
        </w:numPr>
        <w:contextualSpacing/>
        <w:jc w:val="both"/>
        <w:rPr>
          <w:rFonts w:ascii="Calibri" w:eastAsia="Calibri" w:hAnsi="Calibri" w:cs="Times New Roman"/>
        </w:rPr>
      </w:pPr>
      <w:r w:rsidRPr="00203C43">
        <w:rPr>
          <w:rFonts w:ascii="Calibri" w:eastAsia="Calibri" w:hAnsi="Calibri" w:cs="Times New Roman"/>
        </w:rPr>
        <w:t>Compliance with all relevant legal obligations of the school</w:t>
      </w:r>
    </w:p>
    <w:p w14:paraId="2A6A1E96" w14:textId="2CB11ACC" w:rsidR="00203C43" w:rsidRDefault="00203C43" w:rsidP="00203C43">
      <w:pPr>
        <w:numPr>
          <w:ilvl w:val="0"/>
          <w:numId w:val="33"/>
        </w:numPr>
        <w:contextualSpacing/>
        <w:jc w:val="both"/>
        <w:rPr>
          <w:rFonts w:ascii="Calibri" w:eastAsia="Calibri" w:hAnsi="Calibri" w:cs="Times New Roman"/>
        </w:rPr>
      </w:pPr>
      <w:r w:rsidRPr="00203C43">
        <w:rPr>
          <w:rFonts w:ascii="Calibri" w:eastAsia="Calibri" w:hAnsi="Calibri" w:cs="Times New Roman"/>
        </w:rPr>
        <w:t>Keeping the whole school community informed about events, news and activities</w:t>
      </w:r>
    </w:p>
    <w:p w14:paraId="215DC107" w14:textId="77777777" w:rsidR="00203C43" w:rsidRPr="00203C43" w:rsidRDefault="00203C43" w:rsidP="00203C43">
      <w:pPr>
        <w:numPr>
          <w:ilvl w:val="0"/>
          <w:numId w:val="33"/>
        </w:numPr>
        <w:contextualSpacing/>
        <w:jc w:val="both"/>
        <w:rPr>
          <w:rFonts w:ascii="Calibri" w:eastAsia="Calibri" w:hAnsi="Calibri" w:cs="Times New Roman"/>
        </w:rPr>
      </w:pPr>
    </w:p>
    <w:p w14:paraId="44243BC1" w14:textId="77777777" w:rsidR="00203C43" w:rsidRPr="009D063D" w:rsidRDefault="00203C43" w:rsidP="00203C43">
      <w:pPr>
        <w:jc w:val="both"/>
        <w:rPr>
          <w:rFonts w:ascii="Calibri" w:eastAsia="Calibri" w:hAnsi="Calibri" w:cs="Times New Roman"/>
          <w:b/>
          <w:sz w:val="24"/>
          <w:szCs w:val="24"/>
        </w:rPr>
      </w:pPr>
      <w:r w:rsidRPr="009D063D">
        <w:rPr>
          <w:rFonts w:ascii="Calibri" w:eastAsia="Calibri" w:hAnsi="Calibri" w:cs="Times New Roman"/>
          <w:b/>
          <w:sz w:val="24"/>
          <w:szCs w:val="24"/>
        </w:rPr>
        <w:t>Necessary for a contract</w:t>
      </w:r>
    </w:p>
    <w:p w14:paraId="3D153E18"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Information about individuals may be necessary to perform our obligations under our contracts.</w:t>
      </w:r>
    </w:p>
    <w:p w14:paraId="72FBF688"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For example, maintaining the school Management Information System database.</w:t>
      </w:r>
    </w:p>
    <w:p w14:paraId="472DBB1D" w14:textId="77777777"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t>Legal obligation</w:t>
      </w:r>
    </w:p>
    <w:p w14:paraId="281C38CA" w14:textId="7E1E5B4D" w:rsidR="00203C43" w:rsidRPr="00203C43" w:rsidRDefault="00203C43" w:rsidP="00203C43">
      <w:pPr>
        <w:jc w:val="both"/>
        <w:rPr>
          <w:rFonts w:ascii="Calibri" w:eastAsia="Calibri" w:hAnsi="Calibri" w:cs="Times New Roman"/>
        </w:rPr>
      </w:pPr>
      <w:r w:rsidRPr="00203C43">
        <w:rPr>
          <w:rFonts w:ascii="Calibri" w:eastAsia="Calibri" w:hAnsi="Calibri" w:cs="Times New Roman"/>
        </w:rPr>
        <w:t>Much of school life is governed by legal obligations to supply information to organisations such as the Department for Education or Local Authority or HMRC. We may also have to disclose information to third parties such as the courts, Disclosure and Barring Service or the police where legally obliged to do so.</w:t>
      </w:r>
    </w:p>
    <w:p w14:paraId="5DBB775F" w14:textId="77777777"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t>Vital interests</w:t>
      </w:r>
    </w:p>
    <w:p w14:paraId="7BDF571E"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For example, to prevent someone from being seriously harmed or killed.</w:t>
      </w:r>
    </w:p>
    <w:p w14:paraId="421E1169" w14:textId="77777777"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t>Public interest</w:t>
      </w:r>
    </w:p>
    <w:p w14:paraId="168EB832"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The School considers that it is acting in the public interest when providing education. Certain regulations, DfE and Local Authority, health and other guidance may require the school to process data in the public interest.</w:t>
      </w:r>
    </w:p>
    <w:p w14:paraId="5A465A0D" w14:textId="77777777" w:rsidR="00203C43" w:rsidRDefault="00203C43">
      <w:pPr>
        <w:rPr>
          <w:rFonts w:ascii="Calibri" w:eastAsia="Calibri" w:hAnsi="Calibri" w:cs="Times New Roman"/>
          <w:b/>
          <w:color w:val="0070C0"/>
          <w:sz w:val="24"/>
          <w:szCs w:val="24"/>
        </w:rPr>
      </w:pPr>
      <w:r>
        <w:rPr>
          <w:rFonts w:ascii="Calibri" w:eastAsia="Calibri" w:hAnsi="Calibri" w:cs="Times New Roman"/>
          <w:b/>
          <w:color w:val="0070C0"/>
          <w:sz w:val="24"/>
          <w:szCs w:val="24"/>
        </w:rPr>
        <w:br w:type="page"/>
      </w:r>
    </w:p>
    <w:p w14:paraId="7C3D21D7" w14:textId="393FA915" w:rsidR="00203C43" w:rsidRPr="009D063D" w:rsidRDefault="00203C43" w:rsidP="00203C43">
      <w:pPr>
        <w:rPr>
          <w:rFonts w:ascii="Calibri" w:eastAsia="Calibri" w:hAnsi="Calibri" w:cs="Times New Roman"/>
          <w:b/>
          <w:sz w:val="24"/>
          <w:szCs w:val="24"/>
        </w:rPr>
      </w:pPr>
      <w:r w:rsidRPr="009D063D">
        <w:rPr>
          <w:rFonts w:ascii="Calibri" w:eastAsia="Calibri" w:hAnsi="Calibri" w:cs="Times New Roman"/>
          <w:b/>
          <w:sz w:val="24"/>
          <w:szCs w:val="24"/>
        </w:rPr>
        <w:lastRenderedPageBreak/>
        <w:t>Legal claims:</w:t>
      </w:r>
    </w:p>
    <w:p w14:paraId="5048207A" w14:textId="77777777" w:rsidR="00203C43" w:rsidRPr="00203C43" w:rsidRDefault="00203C43" w:rsidP="00203C43">
      <w:pPr>
        <w:jc w:val="both"/>
        <w:rPr>
          <w:rFonts w:ascii="Calibri" w:eastAsia="Calibri" w:hAnsi="Calibri" w:cs="Times New Roman"/>
        </w:rPr>
      </w:pPr>
      <w:r w:rsidRPr="00203C43">
        <w:rPr>
          <w:rFonts w:ascii="Calibri" w:eastAsia="Calibri" w:hAnsi="Calibri" w:cs="Times New Roman"/>
        </w:rPr>
        <w:t>The processing is necessary for the establishment, exercise or defence of legal claims. This allows us to share information with our legal advisors and insurers.</w:t>
      </w:r>
    </w:p>
    <w:p w14:paraId="7A12CD65" w14:textId="77777777" w:rsidR="00203C43" w:rsidRPr="00203C43" w:rsidRDefault="00203C43" w:rsidP="00203C43">
      <w:pPr>
        <w:rPr>
          <w:rFonts w:ascii="Calibri" w:eastAsia="Calibri" w:hAnsi="Calibri" w:cs="Times New Roman"/>
        </w:rPr>
      </w:pPr>
    </w:p>
    <w:p w14:paraId="3E5E9D2B" w14:textId="77777777" w:rsidR="00203C43" w:rsidRPr="009D063D" w:rsidRDefault="00203C43" w:rsidP="00203C43">
      <w:pPr>
        <w:rPr>
          <w:rFonts w:ascii="Calibri" w:eastAsia="Calibri" w:hAnsi="Calibri" w:cs="Times New Roman"/>
          <w:b/>
          <w:sz w:val="28"/>
        </w:rPr>
      </w:pPr>
      <w:r w:rsidRPr="009D063D">
        <w:rPr>
          <w:rFonts w:ascii="Calibri" w:eastAsia="Calibri" w:hAnsi="Calibri" w:cs="Times New Roman"/>
          <w:b/>
          <w:sz w:val="28"/>
        </w:rPr>
        <w:t>Your rights</w:t>
      </w:r>
    </w:p>
    <w:p w14:paraId="4EC04FAA" w14:textId="77777777" w:rsidR="00203C43" w:rsidRPr="009D063D" w:rsidRDefault="00203C43" w:rsidP="00203C43">
      <w:pPr>
        <w:autoSpaceDE w:val="0"/>
        <w:autoSpaceDN w:val="0"/>
        <w:adjustRightInd w:val="0"/>
        <w:spacing w:after="0" w:line="240" w:lineRule="auto"/>
        <w:rPr>
          <w:rFonts w:ascii="Calibri" w:eastAsia="Calibri" w:hAnsi="Calibri" w:cs="Calibri"/>
          <w:b/>
          <w:bCs/>
          <w:sz w:val="24"/>
          <w:szCs w:val="24"/>
        </w:rPr>
      </w:pPr>
      <w:r w:rsidRPr="009D063D">
        <w:rPr>
          <w:rFonts w:ascii="Calibri" w:eastAsia="Calibri" w:hAnsi="Calibri" w:cs="Calibri"/>
          <w:b/>
          <w:bCs/>
          <w:sz w:val="24"/>
          <w:szCs w:val="24"/>
        </w:rPr>
        <w:t xml:space="preserve">What decisions can you make about your information? </w:t>
      </w:r>
    </w:p>
    <w:p w14:paraId="42BD0CD1" w14:textId="77777777" w:rsidR="00203C43" w:rsidRPr="00203C43" w:rsidRDefault="00203C43" w:rsidP="00203C43">
      <w:pPr>
        <w:autoSpaceDE w:val="0"/>
        <w:autoSpaceDN w:val="0"/>
        <w:adjustRightInd w:val="0"/>
        <w:spacing w:after="0" w:line="240" w:lineRule="auto"/>
        <w:rPr>
          <w:rFonts w:ascii="Calibri" w:eastAsia="Calibri" w:hAnsi="Calibri" w:cs="Calibri"/>
          <w:color w:val="000000"/>
          <w:sz w:val="23"/>
          <w:szCs w:val="23"/>
        </w:rPr>
      </w:pPr>
    </w:p>
    <w:p w14:paraId="69A18285" w14:textId="77777777" w:rsidR="00203C43" w:rsidRPr="00203C43" w:rsidRDefault="00203C43" w:rsidP="00203C43">
      <w:pPr>
        <w:autoSpaceDE w:val="0"/>
        <w:autoSpaceDN w:val="0"/>
        <w:adjustRightInd w:val="0"/>
        <w:spacing w:after="0" w:line="240" w:lineRule="auto"/>
        <w:jc w:val="both"/>
        <w:rPr>
          <w:rFonts w:ascii="Calibri" w:eastAsia="Calibri" w:hAnsi="Calibri" w:cs="Calibri"/>
          <w:color w:val="000000"/>
        </w:rPr>
      </w:pPr>
      <w:r w:rsidRPr="00203C43">
        <w:rPr>
          <w:rFonts w:ascii="Calibri" w:eastAsia="Calibri" w:hAnsi="Calibri" w:cs="Calibri"/>
          <w:color w:val="000000"/>
        </w:rPr>
        <w:t xml:space="preserve">From May 2018 data protection legislation gives you a number of rights regarding your information. Some of these are new rights whilst others build on your existing rights. </w:t>
      </w:r>
    </w:p>
    <w:p w14:paraId="741904ED" w14:textId="77777777" w:rsidR="00203C43" w:rsidRPr="00203C43" w:rsidRDefault="00203C43" w:rsidP="00203C43">
      <w:pPr>
        <w:autoSpaceDE w:val="0"/>
        <w:autoSpaceDN w:val="0"/>
        <w:adjustRightInd w:val="0"/>
        <w:spacing w:after="0" w:line="240" w:lineRule="auto"/>
        <w:jc w:val="both"/>
        <w:rPr>
          <w:rFonts w:ascii="Calibri" w:eastAsia="Calibri" w:hAnsi="Calibri" w:cs="Calibri"/>
          <w:color w:val="000000"/>
        </w:rPr>
      </w:pPr>
    </w:p>
    <w:p w14:paraId="7EDEE56A" w14:textId="77777777" w:rsidR="00203C43" w:rsidRPr="00203C43" w:rsidRDefault="00203C43" w:rsidP="00203C43">
      <w:pPr>
        <w:autoSpaceDE w:val="0"/>
        <w:autoSpaceDN w:val="0"/>
        <w:adjustRightInd w:val="0"/>
        <w:spacing w:after="0" w:line="240" w:lineRule="auto"/>
        <w:jc w:val="both"/>
        <w:rPr>
          <w:rFonts w:ascii="Calibri" w:eastAsia="Calibri" w:hAnsi="Calibri" w:cs="Calibri"/>
          <w:color w:val="000000"/>
        </w:rPr>
      </w:pPr>
      <w:r w:rsidRPr="00203C43">
        <w:rPr>
          <w:rFonts w:ascii="Calibri" w:eastAsia="Calibri" w:hAnsi="Calibri" w:cs="Calibri"/>
          <w:color w:val="000000"/>
        </w:rPr>
        <w:t xml:space="preserve">Your rights are as follows: </w:t>
      </w:r>
    </w:p>
    <w:p w14:paraId="4814144F" w14:textId="77777777" w:rsidR="00203C43" w:rsidRPr="00203C43" w:rsidRDefault="00203C43" w:rsidP="00203C43">
      <w:pPr>
        <w:autoSpaceDE w:val="0"/>
        <w:autoSpaceDN w:val="0"/>
        <w:adjustRightInd w:val="0"/>
        <w:spacing w:after="0" w:line="240" w:lineRule="auto"/>
        <w:jc w:val="both"/>
        <w:rPr>
          <w:rFonts w:ascii="Calibri" w:eastAsia="Calibri" w:hAnsi="Calibri" w:cs="Calibri"/>
          <w:color w:val="000000"/>
        </w:rPr>
      </w:pPr>
    </w:p>
    <w:p w14:paraId="455BFDD4" w14:textId="77777777" w:rsidR="00203C43" w:rsidRPr="00203C43" w:rsidRDefault="00203C43" w:rsidP="00203C43">
      <w:pPr>
        <w:numPr>
          <w:ilvl w:val="0"/>
          <w:numId w:val="32"/>
        </w:numPr>
        <w:autoSpaceDE w:val="0"/>
        <w:autoSpaceDN w:val="0"/>
        <w:adjustRightInd w:val="0"/>
        <w:spacing w:after="150" w:line="240" w:lineRule="auto"/>
        <w:jc w:val="both"/>
        <w:rPr>
          <w:rFonts w:ascii="Calibri" w:eastAsia="Calibri" w:hAnsi="Calibri" w:cs="Calibri"/>
          <w:color w:val="000000"/>
        </w:rPr>
      </w:pPr>
      <w:r w:rsidRPr="00203C43">
        <w:rPr>
          <w:rFonts w:ascii="Calibri" w:eastAsia="Calibri" w:hAnsi="Calibri" w:cs="Calibri"/>
          <w:color w:val="000000"/>
        </w:rPr>
        <w:t>you can ask what information we hold about you and be provided with a copy. Sometimes we are not able to share all the information, but this is set out in our Subject Access Policy</w:t>
      </w:r>
    </w:p>
    <w:p w14:paraId="752593C4" w14:textId="77777777" w:rsidR="00203C43" w:rsidRPr="00203C43" w:rsidRDefault="00203C43" w:rsidP="00203C43">
      <w:pPr>
        <w:numPr>
          <w:ilvl w:val="0"/>
          <w:numId w:val="32"/>
        </w:numPr>
        <w:autoSpaceDE w:val="0"/>
        <w:autoSpaceDN w:val="0"/>
        <w:adjustRightInd w:val="0"/>
        <w:spacing w:after="150" w:line="240" w:lineRule="auto"/>
        <w:jc w:val="both"/>
        <w:rPr>
          <w:rFonts w:ascii="Calibri" w:eastAsia="Calibri" w:hAnsi="Calibri" w:cs="Calibri"/>
          <w:color w:val="000000"/>
        </w:rPr>
      </w:pPr>
      <w:r w:rsidRPr="00203C43">
        <w:rPr>
          <w:rFonts w:ascii="Calibri" w:eastAsia="Calibri" w:hAnsi="Calibri" w:cs="Calibri"/>
          <w:color w:val="000000"/>
        </w:rPr>
        <w:t>if information is incorrect you can ask us to correct it</w:t>
      </w:r>
    </w:p>
    <w:p w14:paraId="3DA2B9AB" w14:textId="77777777" w:rsidR="00203C43" w:rsidRPr="00203C43" w:rsidRDefault="00203C43" w:rsidP="00203C43">
      <w:pPr>
        <w:numPr>
          <w:ilvl w:val="0"/>
          <w:numId w:val="32"/>
        </w:numPr>
        <w:autoSpaceDE w:val="0"/>
        <w:autoSpaceDN w:val="0"/>
        <w:adjustRightInd w:val="0"/>
        <w:spacing w:after="150" w:line="240" w:lineRule="auto"/>
        <w:jc w:val="both"/>
        <w:rPr>
          <w:rFonts w:ascii="Calibri" w:eastAsia="Calibri" w:hAnsi="Calibri" w:cs="Calibri"/>
          <w:color w:val="000000"/>
        </w:rPr>
      </w:pPr>
      <w:r w:rsidRPr="00203C43">
        <w:rPr>
          <w:rFonts w:ascii="Calibri" w:eastAsia="Calibri" w:hAnsi="Calibri" w:cs="Calibri"/>
          <w:color w:val="000000"/>
        </w:rPr>
        <w:t>you can ask us to delete the information that we hold about you or your child in certain circumstances. For example, where we no longer need the information;</w:t>
      </w:r>
    </w:p>
    <w:p w14:paraId="26B9AB84" w14:textId="77777777" w:rsidR="00203C43" w:rsidRPr="00203C43" w:rsidRDefault="00203C43" w:rsidP="00203C43">
      <w:pPr>
        <w:numPr>
          <w:ilvl w:val="0"/>
          <w:numId w:val="32"/>
        </w:numPr>
        <w:autoSpaceDE w:val="0"/>
        <w:autoSpaceDN w:val="0"/>
        <w:adjustRightInd w:val="0"/>
        <w:spacing w:after="150" w:line="240" w:lineRule="auto"/>
        <w:jc w:val="both"/>
        <w:rPr>
          <w:rFonts w:ascii="Calibri" w:eastAsia="Calibri" w:hAnsi="Calibri" w:cs="Calibri"/>
          <w:color w:val="000000"/>
        </w:rPr>
      </w:pPr>
      <w:r w:rsidRPr="00203C43">
        <w:rPr>
          <w:rFonts w:ascii="Calibri" w:eastAsia="Calibri" w:hAnsi="Calibri" w:cs="Calibri"/>
          <w:color w:val="000000"/>
        </w:rPr>
        <w:t>you can ask us to send you, or another organisation, certain types of information about you in a format that can be read by computer – this does not apply to pupil records as these are transferred by a DfE process called the Common Transfer File</w:t>
      </w:r>
    </w:p>
    <w:p w14:paraId="3BF5AAFD" w14:textId="77777777" w:rsidR="00203C43" w:rsidRPr="00203C43" w:rsidRDefault="00203C43" w:rsidP="00203C43">
      <w:pPr>
        <w:numPr>
          <w:ilvl w:val="0"/>
          <w:numId w:val="32"/>
        </w:numPr>
        <w:autoSpaceDE w:val="0"/>
        <w:autoSpaceDN w:val="0"/>
        <w:adjustRightInd w:val="0"/>
        <w:spacing w:after="0" w:line="240" w:lineRule="auto"/>
        <w:jc w:val="both"/>
        <w:rPr>
          <w:rFonts w:ascii="Calibri" w:eastAsia="Calibri" w:hAnsi="Calibri" w:cs="Calibri"/>
          <w:color w:val="000000"/>
        </w:rPr>
      </w:pPr>
      <w:r w:rsidRPr="00203C43">
        <w:rPr>
          <w:rFonts w:ascii="Calibri" w:eastAsia="Calibri" w:hAnsi="Calibri" w:cs="Calibri"/>
          <w:color w:val="000000"/>
        </w:rPr>
        <w:t>our use of information about you may be restricted in some cases. For example, if you tell us that the information is inaccurate we can only use it for limited purposes while we check its accuracy</w:t>
      </w:r>
    </w:p>
    <w:p w14:paraId="5AAD830D" w14:textId="77777777" w:rsidR="00203C43" w:rsidRPr="00203C43" w:rsidRDefault="00203C43" w:rsidP="00203C43">
      <w:pPr>
        <w:autoSpaceDE w:val="0"/>
        <w:autoSpaceDN w:val="0"/>
        <w:adjustRightInd w:val="0"/>
        <w:spacing w:after="0" w:line="240" w:lineRule="auto"/>
        <w:jc w:val="both"/>
        <w:rPr>
          <w:rFonts w:ascii="Calibri" w:eastAsia="Calibri" w:hAnsi="Calibri" w:cs="Calibri"/>
          <w:color w:val="000000"/>
        </w:rPr>
      </w:pPr>
    </w:p>
    <w:p w14:paraId="4D896D14" w14:textId="77777777" w:rsidR="00203C43" w:rsidRPr="00203C43" w:rsidRDefault="00203C43" w:rsidP="00203C43">
      <w:pPr>
        <w:autoSpaceDE w:val="0"/>
        <w:autoSpaceDN w:val="0"/>
        <w:adjustRightInd w:val="0"/>
        <w:spacing w:after="0" w:line="240" w:lineRule="auto"/>
        <w:jc w:val="both"/>
        <w:rPr>
          <w:rFonts w:ascii="Calibri" w:eastAsia="Calibri" w:hAnsi="Calibri" w:cs="Calibri"/>
          <w:color w:val="000000"/>
        </w:rPr>
      </w:pPr>
      <w:r w:rsidRPr="00203C43">
        <w:rPr>
          <w:rFonts w:ascii="Calibri" w:eastAsia="Calibri" w:hAnsi="Calibri" w:cs="Calibri"/>
          <w:color w:val="000000"/>
        </w:rPr>
        <w:t>If you disagree with any decision we make about your data you can use our complaints policy, you also have the right to make a complaint to the Information Commissioner, and sometimes to the Information Tribunal or through the court process.  Our complaints policy is available on the website.</w:t>
      </w:r>
    </w:p>
    <w:p w14:paraId="2C2A6C90" w14:textId="77777777" w:rsidR="00203C43" w:rsidRPr="00203C43" w:rsidRDefault="00203C43" w:rsidP="00203C43">
      <w:pPr>
        <w:jc w:val="both"/>
        <w:rPr>
          <w:rFonts w:ascii="Calibri" w:eastAsia="Calibri" w:hAnsi="Calibri" w:cs="Times New Roman"/>
        </w:rPr>
      </w:pPr>
    </w:p>
    <w:p w14:paraId="0FAA3AAC" w14:textId="77777777" w:rsidR="004A0338" w:rsidRPr="000C45B6" w:rsidRDefault="004A0338" w:rsidP="004A0338">
      <w:pPr>
        <w:widowControl w:val="0"/>
        <w:overflowPunct w:val="0"/>
        <w:autoSpaceDE w:val="0"/>
        <w:spacing w:after="0" w:line="240" w:lineRule="auto"/>
        <w:ind w:left="720"/>
        <w:jc w:val="both"/>
        <w:rPr>
          <w:rFonts w:cstheme="minorHAnsi"/>
        </w:rPr>
      </w:pPr>
    </w:p>
    <w:sectPr w:rsidR="004A0338" w:rsidRPr="000C45B6">
      <w:headerReference w:type="default" r:id="rId13"/>
      <w:footerReference w:type="default" r:id="rId14"/>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9F4AD" w14:textId="77777777" w:rsidR="009522AC" w:rsidRDefault="009522AC" w:rsidP="00A81311">
      <w:pPr>
        <w:spacing w:after="0" w:line="240" w:lineRule="auto"/>
      </w:pPr>
      <w:r>
        <w:separator/>
      </w:r>
    </w:p>
  </w:endnote>
  <w:endnote w:type="continuationSeparator" w:id="0">
    <w:p w14:paraId="77203614" w14:textId="77777777" w:rsidR="009522AC" w:rsidRDefault="009522AC"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2F122" w14:textId="72AF4DD2" w:rsidR="00EF6A10" w:rsidRDefault="00EF6A10">
    <w:pPr>
      <w:pStyle w:val="Footer"/>
      <w:jc w:val="right"/>
    </w:pPr>
    <w:r>
      <w:fldChar w:fldCharType="begin"/>
    </w:r>
    <w:r>
      <w:instrText xml:space="preserve"> PAGE </w:instrText>
    </w:r>
    <w:r>
      <w:fldChar w:fldCharType="separate"/>
    </w:r>
    <w:r w:rsidR="009D063D">
      <w:rPr>
        <w:noProof/>
      </w:rPr>
      <w:t>3</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03D2D" w14:textId="77777777" w:rsidR="009522AC" w:rsidRDefault="009522AC" w:rsidP="00A81311">
      <w:pPr>
        <w:spacing w:after="0" w:line="240" w:lineRule="auto"/>
      </w:pPr>
      <w:r>
        <w:separator/>
      </w:r>
    </w:p>
  </w:footnote>
  <w:footnote w:type="continuationSeparator" w:id="0">
    <w:p w14:paraId="3675AB16" w14:textId="77777777" w:rsidR="009522AC" w:rsidRDefault="009522AC"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B83C16"/>
    <w:multiLevelType w:val="hybridMultilevel"/>
    <w:tmpl w:val="D5B04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C44FA"/>
    <w:multiLevelType w:val="multilevel"/>
    <w:tmpl w:val="018C99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8690DDA"/>
    <w:multiLevelType w:val="hybridMultilevel"/>
    <w:tmpl w:val="11C88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4642E5"/>
    <w:multiLevelType w:val="multilevel"/>
    <w:tmpl w:val="3944699E"/>
    <w:styleLink w:val="LFO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1AE1E77"/>
    <w:multiLevelType w:val="multilevel"/>
    <w:tmpl w:val="DA5457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3FDC23CA"/>
    <w:multiLevelType w:val="hybridMultilevel"/>
    <w:tmpl w:val="8ED2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9"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8B0E87"/>
    <w:multiLevelType w:val="multilevel"/>
    <w:tmpl w:val="2A2C587E"/>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1"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033FAD"/>
    <w:multiLevelType w:val="hybridMultilevel"/>
    <w:tmpl w:val="2F24B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4"/>
  </w:num>
  <w:num w:numId="3">
    <w:abstractNumId w:val="30"/>
  </w:num>
  <w:num w:numId="4">
    <w:abstractNumId w:val="9"/>
  </w:num>
  <w:num w:numId="5">
    <w:abstractNumId w:val="10"/>
  </w:num>
  <w:num w:numId="6">
    <w:abstractNumId w:val="6"/>
  </w:num>
  <w:num w:numId="7">
    <w:abstractNumId w:val="14"/>
  </w:num>
  <w:num w:numId="8">
    <w:abstractNumId w:val="22"/>
  </w:num>
  <w:num w:numId="9">
    <w:abstractNumId w:val="23"/>
  </w:num>
  <w:num w:numId="10">
    <w:abstractNumId w:val="31"/>
  </w:num>
  <w:num w:numId="11">
    <w:abstractNumId w:val="32"/>
  </w:num>
  <w:num w:numId="12">
    <w:abstractNumId w:val="7"/>
  </w:num>
  <w:num w:numId="13">
    <w:abstractNumId w:val="4"/>
  </w:num>
  <w:num w:numId="14">
    <w:abstractNumId w:val="17"/>
  </w:num>
  <w:num w:numId="15">
    <w:abstractNumId w:val="18"/>
  </w:num>
  <w:num w:numId="16">
    <w:abstractNumId w:val="25"/>
  </w:num>
  <w:num w:numId="17">
    <w:abstractNumId w:val="28"/>
  </w:num>
  <w:num w:numId="18">
    <w:abstractNumId w:val="19"/>
  </w:num>
  <w:num w:numId="19">
    <w:abstractNumId w:val="13"/>
  </w:num>
  <w:num w:numId="20">
    <w:abstractNumId w:val="1"/>
  </w:num>
  <w:num w:numId="21">
    <w:abstractNumId w:val="27"/>
  </w:num>
  <w:num w:numId="22">
    <w:abstractNumId w:val="0"/>
  </w:num>
  <w:num w:numId="23">
    <w:abstractNumId w:val="5"/>
  </w:num>
  <w:num w:numId="24">
    <w:abstractNumId w:val="26"/>
  </w:num>
  <w:num w:numId="25">
    <w:abstractNumId w:val="21"/>
  </w:num>
  <w:num w:numId="26">
    <w:abstractNumId w:val="11"/>
  </w:num>
  <w:num w:numId="27">
    <w:abstractNumId w:val="20"/>
  </w:num>
  <w:num w:numId="28">
    <w:abstractNumId w:val="12"/>
  </w:num>
  <w:num w:numId="29">
    <w:abstractNumId w:val="3"/>
  </w:num>
  <w:num w:numId="30">
    <w:abstractNumId w:val="15"/>
  </w:num>
  <w:num w:numId="31">
    <w:abstractNumId w:val="29"/>
  </w:num>
  <w:num w:numId="32">
    <w:abstractNumId w:val="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11"/>
    <w:rsid w:val="000002BF"/>
    <w:rsid w:val="000105E7"/>
    <w:rsid w:val="00015C31"/>
    <w:rsid w:val="0002716E"/>
    <w:rsid w:val="0003736D"/>
    <w:rsid w:val="0004631F"/>
    <w:rsid w:val="000650DB"/>
    <w:rsid w:val="00081DAD"/>
    <w:rsid w:val="000C2FB8"/>
    <w:rsid w:val="000C45B6"/>
    <w:rsid w:val="000C4B86"/>
    <w:rsid w:val="000D0C71"/>
    <w:rsid w:val="000D6545"/>
    <w:rsid w:val="000D6E26"/>
    <w:rsid w:val="000E528C"/>
    <w:rsid w:val="000E55D3"/>
    <w:rsid w:val="000F11E1"/>
    <w:rsid w:val="00102649"/>
    <w:rsid w:val="0012121E"/>
    <w:rsid w:val="00122AEB"/>
    <w:rsid w:val="00131A63"/>
    <w:rsid w:val="00143CE3"/>
    <w:rsid w:val="00147BFD"/>
    <w:rsid w:val="00154F23"/>
    <w:rsid w:val="00155E0C"/>
    <w:rsid w:val="001764FC"/>
    <w:rsid w:val="0017790A"/>
    <w:rsid w:val="001858CA"/>
    <w:rsid w:val="00186F41"/>
    <w:rsid w:val="001903B8"/>
    <w:rsid w:val="00190612"/>
    <w:rsid w:val="001A1258"/>
    <w:rsid w:val="001B6752"/>
    <w:rsid w:val="001B76A7"/>
    <w:rsid w:val="001C034F"/>
    <w:rsid w:val="001C3A21"/>
    <w:rsid w:val="001D1FAB"/>
    <w:rsid w:val="001D68B1"/>
    <w:rsid w:val="001E0BDD"/>
    <w:rsid w:val="00202E70"/>
    <w:rsid w:val="00203C43"/>
    <w:rsid w:val="0023020E"/>
    <w:rsid w:val="00236208"/>
    <w:rsid w:val="00242FE9"/>
    <w:rsid w:val="0027512C"/>
    <w:rsid w:val="00283D01"/>
    <w:rsid w:val="002946EF"/>
    <w:rsid w:val="002C190C"/>
    <w:rsid w:val="002C654D"/>
    <w:rsid w:val="002F13B1"/>
    <w:rsid w:val="00300342"/>
    <w:rsid w:val="00303920"/>
    <w:rsid w:val="0030607B"/>
    <w:rsid w:val="003175D2"/>
    <w:rsid w:val="00336101"/>
    <w:rsid w:val="003600CD"/>
    <w:rsid w:val="0036362F"/>
    <w:rsid w:val="003A3426"/>
    <w:rsid w:val="003C23DC"/>
    <w:rsid w:val="003C439A"/>
    <w:rsid w:val="003E7C14"/>
    <w:rsid w:val="004005B7"/>
    <w:rsid w:val="004314F4"/>
    <w:rsid w:val="00431CA6"/>
    <w:rsid w:val="00432F19"/>
    <w:rsid w:val="004544CB"/>
    <w:rsid w:val="00461638"/>
    <w:rsid w:val="00474D43"/>
    <w:rsid w:val="00496E99"/>
    <w:rsid w:val="004A0338"/>
    <w:rsid w:val="004A4D81"/>
    <w:rsid w:val="004B0EED"/>
    <w:rsid w:val="004C65DA"/>
    <w:rsid w:val="004D10D2"/>
    <w:rsid w:val="004F6DA0"/>
    <w:rsid w:val="0054064D"/>
    <w:rsid w:val="00542B4E"/>
    <w:rsid w:val="005511A9"/>
    <w:rsid w:val="00551EBF"/>
    <w:rsid w:val="00552655"/>
    <w:rsid w:val="00556DCF"/>
    <w:rsid w:val="00557450"/>
    <w:rsid w:val="00563E11"/>
    <w:rsid w:val="00570CC0"/>
    <w:rsid w:val="0057599E"/>
    <w:rsid w:val="00585039"/>
    <w:rsid w:val="00591324"/>
    <w:rsid w:val="00596031"/>
    <w:rsid w:val="005A6623"/>
    <w:rsid w:val="005B4F47"/>
    <w:rsid w:val="005C79E4"/>
    <w:rsid w:val="005F0E7B"/>
    <w:rsid w:val="005F6798"/>
    <w:rsid w:val="00603723"/>
    <w:rsid w:val="00606072"/>
    <w:rsid w:val="0061430D"/>
    <w:rsid w:val="006271C0"/>
    <w:rsid w:val="00646C44"/>
    <w:rsid w:val="00662CCB"/>
    <w:rsid w:val="0069403F"/>
    <w:rsid w:val="006A210F"/>
    <w:rsid w:val="006E5657"/>
    <w:rsid w:val="006E5988"/>
    <w:rsid w:val="006E715C"/>
    <w:rsid w:val="006F0676"/>
    <w:rsid w:val="00700F05"/>
    <w:rsid w:val="00701E24"/>
    <w:rsid w:val="007044B0"/>
    <w:rsid w:val="0070764F"/>
    <w:rsid w:val="00707F36"/>
    <w:rsid w:val="0078079E"/>
    <w:rsid w:val="0078106F"/>
    <w:rsid w:val="00782D47"/>
    <w:rsid w:val="007833E7"/>
    <w:rsid w:val="00791BEB"/>
    <w:rsid w:val="007A3640"/>
    <w:rsid w:val="007E7B1A"/>
    <w:rsid w:val="00803672"/>
    <w:rsid w:val="00820B82"/>
    <w:rsid w:val="00834B9C"/>
    <w:rsid w:val="0084083A"/>
    <w:rsid w:val="008500F2"/>
    <w:rsid w:val="00864D8B"/>
    <w:rsid w:val="0087724A"/>
    <w:rsid w:val="00881632"/>
    <w:rsid w:val="008C71B4"/>
    <w:rsid w:val="008E5371"/>
    <w:rsid w:val="00930210"/>
    <w:rsid w:val="009441D5"/>
    <w:rsid w:val="009522AC"/>
    <w:rsid w:val="00952352"/>
    <w:rsid w:val="00963FA8"/>
    <w:rsid w:val="00971B2E"/>
    <w:rsid w:val="009829AA"/>
    <w:rsid w:val="00986538"/>
    <w:rsid w:val="009A010D"/>
    <w:rsid w:val="009A39FF"/>
    <w:rsid w:val="009D063D"/>
    <w:rsid w:val="009E2FE1"/>
    <w:rsid w:val="00A37407"/>
    <w:rsid w:val="00A63023"/>
    <w:rsid w:val="00A66F7F"/>
    <w:rsid w:val="00A77C1B"/>
    <w:rsid w:val="00A81311"/>
    <w:rsid w:val="00A93BBD"/>
    <w:rsid w:val="00AE276E"/>
    <w:rsid w:val="00B17C57"/>
    <w:rsid w:val="00B2136A"/>
    <w:rsid w:val="00B251E9"/>
    <w:rsid w:val="00B26DE0"/>
    <w:rsid w:val="00B320D0"/>
    <w:rsid w:val="00B6185E"/>
    <w:rsid w:val="00B96FB5"/>
    <w:rsid w:val="00BA1340"/>
    <w:rsid w:val="00BF160D"/>
    <w:rsid w:val="00C014A0"/>
    <w:rsid w:val="00C10A82"/>
    <w:rsid w:val="00C35951"/>
    <w:rsid w:val="00C35D54"/>
    <w:rsid w:val="00C402F3"/>
    <w:rsid w:val="00C50288"/>
    <w:rsid w:val="00C57B7B"/>
    <w:rsid w:val="00C70803"/>
    <w:rsid w:val="00C7102D"/>
    <w:rsid w:val="00C73B1F"/>
    <w:rsid w:val="00C74544"/>
    <w:rsid w:val="00C95644"/>
    <w:rsid w:val="00CA2221"/>
    <w:rsid w:val="00CB4674"/>
    <w:rsid w:val="00CD356C"/>
    <w:rsid w:val="00CE23FD"/>
    <w:rsid w:val="00CF30DB"/>
    <w:rsid w:val="00D41ECB"/>
    <w:rsid w:val="00D46F4B"/>
    <w:rsid w:val="00D80A30"/>
    <w:rsid w:val="00D90E69"/>
    <w:rsid w:val="00DA6E3A"/>
    <w:rsid w:val="00DB4995"/>
    <w:rsid w:val="00DE1278"/>
    <w:rsid w:val="00DF7768"/>
    <w:rsid w:val="00E039CC"/>
    <w:rsid w:val="00E06BC0"/>
    <w:rsid w:val="00E12F4D"/>
    <w:rsid w:val="00E1442B"/>
    <w:rsid w:val="00E144C2"/>
    <w:rsid w:val="00E237FF"/>
    <w:rsid w:val="00E27466"/>
    <w:rsid w:val="00E44B80"/>
    <w:rsid w:val="00E52254"/>
    <w:rsid w:val="00E747FF"/>
    <w:rsid w:val="00E77032"/>
    <w:rsid w:val="00E824A8"/>
    <w:rsid w:val="00EA4C6D"/>
    <w:rsid w:val="00EB37F3"/>
    <w:rsid w:val="00EB7035"/>
    <w:rsid w:val="00EF302D"/>
    <w:rsid w:val="00EF6A10"/>
    <w:rsid w:val="00F136F8"/>
    <w:rsid w:val="00F740EF"/>
    <w:rsid w:val="00F7683B"/>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4D6C11"/>
  <w15:docId w15:val="{A2BAC0EE-8FDC-4980-978F-511D931DD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rsid w:val="00563E11"/>
    <w:pPr>
      <w:suppressAutoHyphens/>
      <w:autoSpaceDN w:val="0"/>
      <w:spacing w:before="360" w:after="240" w:line="240" w:lineRule="auto"/>
      <w:textAlignment w:val="baseline"/>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rsid w:val="00563E11"/>
    <w:pPr>
      <w:keepNext/>
      <w:suppressAutoHyphens/>
      <w:autoSpaceDN w:val="0"/>
      <w:spacing w:before="240" w:after="240" w:line="240" w:lineRule="auto"/>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rsid w:val="00563E11"/>
    <w:pPr>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Subtitle">
    <w:name w:val="Subtitle"/>
    <w:basedOn w:val="Normal"/>
    <w:next w:val="Normal"/>
    <w:link w:val="SubtitleChar"/>
    <w:uiPriority w:val="11"/>
    <w:qFormat/>
    <w:rsid w:val="00930210"/>
    <w:pPr>
      <w:numPr>
        <w:ilvl w:val="1"/>
      </w:numPr>
      <w:spacing w:line="264" w:lineRule="auto"/>
    </w:pPr>
    <w:rPr>
      <w:rFonts w:ascii="Calibri" w:eastAsia="Times New Roman" w:hAnsi="Calibri" w:cs="Times New Roman"/>
      <w:iCs/>
      <w:color w:val="44546A"/>
      <w:sz w:val="32"/>
      <w:szCs w:val="24"/>
      <w:lang w:val="en-US" w:eastAsia="ko-KR" w:bidi="hi-IN"/>
    </w:rPr>
  </w:style>
  <w:style w:type="character" w:customStyle="1" w:styleId="SubtitleChar">
    <w:name w:val="Subtitle Char"/>
    <w:basedOn w:val="DefaultParagraphFont"/>
    <w:link w:val="Subtitle"/>
    <w:uiPriority w:val="11"/>
    <w:rsid w:val="00930210"/>
    <w:rPr>
      <w:rFonts w:ascii="Calibri" w:eastAsia="Times New Roman" w:hAnsi="Calibri" w:cs="Times New Roman"/>
      <w:iCs/>
      <w:color w:val="44546A"/>
      <w:sz w:val="32"/>
      <w:szCs w:val="24"/>
      <w:lang w:val="en-US" w:eastAsia="ko-KR" w:bidi="hi-IN"/>
    </w:rPr>
  </w:style>
  <w:style w:type="character" w:customStyle="1" w:styleId="Heading1Char">
    <w:name w:val="Heading 1 Char"/>
    <w:basedOn w:val="DefaultParagraphFont"/>
    <w:link w:val="Heading1"/>
    <w:rsid w:val="00563E11"/>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sid w:val="00563E11"/>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rsid w:val="00563E11"/>
    <w:rPr>
      <w:rFonts w:ascii="Arial" w:eastAsia="Times New Roman" w:hAnsi="Arial" w:cs="Times New Roman"/>
      <w:b/>
      <w:bCs/>
      <w:color w:val="104F75"/>
      <w:sz w:val="28"/>
      <w:szCs w:val="28"/>
      <w:lang w:eastAsia="en-GB"/>
    </w:rPr>
  </w:style>
  <w:style w:type="paragraph" w:customStyle="1" w:styleId="Default">
    <w:name w:val="Default"/>
    <w:rsid w:val="00563E11"/>
    <w:pPr>
      <w:autoSpaceDE w:val="0"/>
      <w:autoSpaceDN w:val="0"/>
      <w:adjustRightInd w:val="0"/>
      <w:spacing w:after="0" w:line="240" w:lineRule="auto"/>
    </w:pPr>
    <w:rPr>
      <w:rFonts w:ascii="Symbol" w:hAnsi="Symbol" w:cs="Symbol"/>
      <w:color w:val="000000"/>
      <w:sz w:val="24"/>
      <w:szCs w:val="24"/>
    </w:rPr>
  </w:style>
  <w:style w:type="numbering" w:customStyle="1" w:styleId="LFO24">
    <w:name w:val="LFO24"/>
    <w:basedOn w:val="NoList"/>
    <w:rsid w:val="00563E11"/>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758542-9e74-4ecd-8f9f-d8d46ce4c814" xsi:nil="true"/>
    <lcf76f155ced4ddcb4097134ff3c332f xmlns="d2e2b784-a877-443a-a0e2-ca9eda60e4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9" ma:contentTypeDescription="Create a new document." ma:contentTypeScope="" ma:versionID="74d03b76bdd458df6804e4bbb94d1c81">
  <xsd:schema xmlns:xsd="http://www.w3.org/2001/XMLSchema" xmlns:xs="http://www.w3.org/2001/XMLSchema" xmlns:p="http://schemas.microsoft.com/office/2006/metadata/properties" xmlns:ns2="d2e2b784-a877-443a-a0e2-ca9eda60e454" xmlns:ns3="10758542-9e74-4ecd-8f9f-d8d46ce4c814" xmlns:ns4="b9299d56-876c-4ecb-9682-f84e52ecdcb8" targetNamespace="http://schemas.microsoft.com/office/2006/metadata/properties" ma:root="true" ma:fieldsID="2e00f28e83097c8a4af2d9d2d4bc55a9" ns2:_="" ns3:_="" ns4:_="">
    <xsd:import namespace="d2e2b784-a877-443a-a0e2-ca9eda60e454"/>
    <xsd:import namespace="10758542-9e74-4ecd-8f9f-d8d46ce4c814"/>
    <xsd:import namespace="b9299d56-876c-4ecb-9682-f84e52ecdcb8"/>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4:SharedWithUsers" minOccurs="0"/>
                <xsd:element ref="ns4:SharedWithDetails"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9299d56-876c-4ecb-9682-f84e52ecdcb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DAC-2A95-4DE6-883D-3D52FC0CBEC0}">
  <ds:schemaRefs>
    <ds:schemaRef ds:uri="http://schemas.microsoft.com/office/2006/metadata/properties"/>
    <ds:schemaRef ds:uri="http://purl.org/dc/terms/"/>
    <ds:schemaRef ds:uri="http://schemas.microsoft.com/office/2006/documentManagement/types"/>
    <ds:schemaRef ds:uri="http://www.w3.org/XML/1998/namespace"/>
    <ds:schemaRef ds:uri="http://purl.org/dc/elements/1.1/"/>
    <ds:schemaRef ds:uri="http://purl.org/dc/dcmitype/"/>
    <ds:schemaRef ds:uri="http://schemas.microsoft.com/office/infopath/2007/PartnerControls"/>
    <ds:schemaRef ds:uri="http://schemas.openxmlformats.org/package/2006/metadata/core-properties"/>
    <ds:schemaRef ds:uri="b9299d56-876c-4ecb-9682-f84e52ecdcb8"/>
    <ds:schemaRef ds:uri="10758542-9e74-4ecd-8f9f-d8d46ce4c814"/>
    <ds:schemaRef ds:uri="d2e2b784-a877-443a-a0e2-ca9eda60e454"/>
  </ds:schemaRefs>
</ds:datastoreItem>
</file>

<file path=customXml/itemProps2.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3.xml><?xml version="1.0" encoding="utf-8"?>
<ds:datastoreItem xmlns:ds="http://schemas.openxmlformats.org/officeDocument/2006/customXml" ds:itemID="{2BA44D59-95FA-4150-8A28-DAAC370C03F6}"/>
</file>

<file path=customXml/itemProps4.xml><?xml version="1.0" encoding="utf-8"?>
<ds:datastoreItem xmlns:ds="http://schemas.openxmlformats.org/officeDocument/2006/customXml" ds:itemID="{5E91903F-8C66-4217-83FD-C0F5BFAF8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DfE</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Herlihy, Jo</cp:lastModifiedBy>
  <cp:revision>7</cp:revision>
  <cp:lastPrinted>2018-01-03T15:16:00Z</cp:lastPrinted>
  <dcterms:created xsi:type="dcterms:W3CDTF">2018-07-06T12:19:00Z</dcterms:created>
  <dcterms:modified xsi:type="dcterms:W3CDTF">2024-02-06T14:29:00Z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0x010100CC3B03853D2C2343817A3CAF76C3F44E</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MediaServiceImageTags">
    <vt:lpwstr/>
  </property>
</Properties>
</file>