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22" w:rsidRDefault="00033722" w:rsidP="0003372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033722" w:rsidRPr="00033722" w:rsidRDefault="00033722" w:rsidP="00033722">
      <w:pPr>
        <w:spacing w:after="0" w:line="240" w:lineRule="auto"/>
        <w:jc w:val="center"/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</w:rPr>
      </w:pPr>
      <w:r w:rsidRPr="00033722"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</w:rPr>
        <w:t>Sudbury Community Wardens Competition</w:t>
      </w:r>
      <w:r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</w:rPr>
        <w:t xml:space="preserve">- St Joseph’s RC Primary </w:t>
      </w:r>
    </w:p>
    <w:p w:rsidR="00033722" w:rsidRDefault="00033722" w:rsidP="0003372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033722" w:rsidRDefault="00033722" w:rsidP="0003372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033722" w:rsidRPr="00033722" w:rsidRDefault="00033722" w:rsidP="00033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3722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Calling all Sudbury &amp; Great </w:t>
      </w:r>
      <w:proofErr w:type="spellStart"/>
      <w:r w:rsidRPr="00033722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>Cornard</w:t>
      </w:r>
      <w:proofErr w:type="spellEnd"/>
      <w:r w:rsidRPr="00033722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Children!</w:t>
      </w:r>
      <w:r w:rsidRPr="00033722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</w:t>
      </w:r>
      <w:bookmarkStart w:id="0" w:name="_GoBack"/>
      <w:bookmarkEnd w:id="0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nfortunately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schools competition this year had to </w:t>
      </w:r>
      <w:proofErr w:type="gramStart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 cancelled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due to COVID19. Never fear as the Community Warden Team have decided to run a community children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’</w:t>
      </w: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 competition!</w:t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competition is called “Draw </w:t>
      </w:r>
      <w:proofErr w:type="gramStart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</w:t>
      </w:r>
      <w:proofErr w:type="gramEnd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Wardens”</w:t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 following the steps in the picture below hopefully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team will see </w:t>
      </w:r>
      <w:proofErr w:type="gramStart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lots of</w:t>
      </w:r>
      <w:proofErr w:type="gramEnd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lovely A4 posters that you produce.</w:t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Every child that takes part will get a special certificate and a small prize for taking part &amp; </w:t>
      </w:r>
      <w:proofErr w:type="gramStart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4</w:t>
      </w:r>
      <w:proofErr w:type="gramEnd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designs will be printed on our vans 2 on each.</w:t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So get those</w:t>
      </w: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pens and pencils out and get creative! </w:t>
      </w:r>
      <w:r w:rsidRPr="00033722">
        <w:rPr>
          <w:rFonts w:ascii="Segoe UI Symbol" w:eastAsia="Times New Roman" w:hAnsi="Segoe UI Symbol" w:cs="Segoe UI Symbol"/>
          <w:color w:val="201F1E"/>
          <w:sz w:val="23"/>
          <w:szCs w:val="23"/>
          <w:lang w:eastAsia="en-GB"/>
        </w:rPr>
        <w:t>🎨🖍✏️</w:t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We look forward to seeing your posters on display soon in your windows. The team will be keeping their eyes open and on the week of 22nd </w:t>
      </w:r>
      <w:proofErr w:type="gramStart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June</w:t>
      </w:r>
      <w:proofErr w:type="gramEnd"/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we will be dropping prizes off and looking out for our winning designs.</w:t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There will also be a cake made of the winning designs.</w:t>
      </w: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3372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Thank you to the following for support with this competition:</w:t>
      </w:r>
    </w:p>
    <w:p w:rsid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33722" w:rsidRPr="00033722" w:rsidRDefault="00033722" w:rsidP="00033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2360B" w:rsidRDefault="00033722">
      <w:r>
        <w:rPr>
          <w:noProof/>
          <w:lang w:eastAsia="en-GB"/>
        </w:rPr>
        <w:lastRenderedPageBreak/>
        <w:drawing>
          <wp:inline distT="0" distB="0" distL="0" distR="0" wp14:anchorId="4875769A" wp14:editId="64604B45">
            <wp:extent cx="5419101" cy="7670800"/>
            <wp:effectExtent l="0" t="0" r="0" b="6350"/>
            <wp:docPr id="1" name="Picture 1" descr="C:\Users\Mponsford\AppData\Local\Microsoft\Windows\INetCache\Content.MSO\40CE62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onsford\AppData\Local\Microsoft\Windows\INetCache\Content.MSO\40CE622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74" cy="767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22"/>
    <w:rsid w:val="00033722"/>
    <w:rsid w:val="008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DC5E"/>
  <w15:chartTrackingRefBased/>
  <w15:docId w15:val="{52DF55C8-2DB8-499F-8D8C-9829546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5EEEB-ABFE-4B3A-BD57-B93AE5085801}"/>
</file>

<file path=customXml/itemProps2.xml><?xml version="1.0" encoding="utf-8"?>
<ds:datastoreItem xmlns:ds="http://schemas.openxmlformats.org/officeDocument/2006/customXml" ds:itemID="{7DDB31F7-44D2-411B-A8A3-5AFA9E1015E3}"/>
</file>

<file path=customXml/itemProps3.xml><?xml version="1.0" encoding="utf-8"?>
<ds:datastoreItem xmlns:ds="http://schemas.openxmlformats.org/officeDocument/2006/customXml" ds:itemID="{03A3C211-35BA-48BA-8CD8-9C784B966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Ponsford, Michelle</dc:creator>
  <cp:keywords/>
  <dc:description/>
  <cp:lastModifiedBy>Ponsford, Michelle</cp:lastModifiedBy>
  <cp:revision>1</cp:revision>
  <dcterms:created xsi:type="dcterms:W3CDTF">2020-06-01T09:03:00Z</dcterms:created>
  <dcterms:modified xsi:type="dcterms:W3CDTF">2020-06-01T09:06:00Z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