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A3901" w14:textId="77777777" w:rsidR="006B51AB" w:rsidRPr="001D43B7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1D43B7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13D8B41" wp14:editId="2114024C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9C218" w14:textId="77777777" w:rsidR="00D14CC0" w:rsidRPr="001D43B7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1D43B7"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A8F49B" wp14:editId="47BC8D5D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5ED865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1D43B7">
        <w:rPr>
          <w:rFonts w:ascii="Comic Sans MS" w:hAnsi="Comic Sans MS"/>
          <w:sz w:val="20"/>
          <w:szCs w:val="20"/>
        </w:rPr>
        <w:t>St Edmund’s</w:t>
      </w:r>
      <w:r w:rsidRPr="001D43B7"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1D43B7">
        <w:rPr>
          <w:rFonts w:ascii="Comic Sans MS" w:hAnsi="Comic Sans MS"/>
          <w:sz w:val="20"/>
          <w:szCs w:val="20"/>
        </w:rPr>
        <w:t xml:space="preserve"> Catholic Primary School</w:t>
      </w:r>
      <w:r w:rsidRPr="001D43B7">
        <w:rPr>
          <w:rFonts w:ascii="Comic Sans MS" w:hAnsi="Comic Sans MS"/>
          <w:sz w:val="20"/>
          <w:szCs w:val="20"/>
        </w:rPr>
        <w:t>s</w:t>
      </w:r>
    </w:p>
    <w:p w14:paraId="0E77C752" w14:textId="03606FA1" w:rsidR="00490AE9" w:rsidRPr="001D43B7" w:rsidRDefault="00006637" w:rsidP="006B51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Week commencing: 27</w:t>
      </w:r>
      <w:r w:rsidR="00934377" w:rsidRPr="001D43B7">
        <w:rPr>
          <w:rFonts w:ascii="Comic Sans MS" w:hAnsi="Comic Sans MS"/>
          <w:sz w:val="20"/>
          <w:szCs w:val="20"/>
        </w:rPr>
        <w:t>.04</w:t>
      </w:r>
      <w:r w:rsidR="0084523D" w:rsidRPr="001D43B7">
        <w:rPr>
          <w:rFonts w:ascii="Comic Sans MS" w:hAnsi="Comic Sans MS"/>
          <w:sz w:val="20"/>
          <w:szCs w:val="20"/>
        </w:rPr>
        <w:t>.20</w:t>
      </w:r>
      <w:r w:rsidR="00116CA3" w:rsidRPr="001D43B7">
        <w:rPr>
          <w:rFonts w:ascii="Comic Sans MS" w:hAnsi="Comic Sans MS"/>
          <w:sz w:val="20"/>
          <w:szCs w:val="20"/>
        </w:rPr>
        <w:tab/>
      </w:r>
      <w:r w:rsidR="00116CA3" w:rsidRPr="001D43B7">
        <w:rPr>
          <w:rFonts w:ascii="Comic Sans MS" w:hAnsi="Comic Sans MS"/>
          <w:sz w:val="20"/>
          <w:szCs w:val="20"/>
        </w:rPr>
        <w:tab/>
      </w:r>
      <w:r w:rsidR="00116CA3" w:rsidRPr="001D43B7">
        <w:rPr>
          <w:rFonts w:ascii="Comic Sans MS" w:hAnsi="Comic Sans MS"/>
          <w:sz w:val="20"/>
          <w:szCs w:val="20"/>
        </w:rPr>
        <w:tab/>
      </w:r>
      <w:r w:rsidR="00116CA3" w:rsidRPr="001D43B7">
        <w:rPr>
          <w:rFonts w:ascii="Comic Sans MS" w:hAnsi="Comic Sans MS"/>
          <w:sz w:val="20"/>
          <w:szCs w:val="20"/>
        </w:rPr>
        <w:tab/>
      </w:r>
      <w:r w:rsidR="00490AE9" w:rsidRPr="001D43B7">
        <w:rPr>
          <w:rFonts w:ascii="Comic Sans MS" w:hAnsi="Comic Sans MS"/>
          <w:sz w:val="20"/>
          <w:szCs w:val="20"/>
        </w:rPr>
        <w:tab/>
      </w:r>
      <w:r w:rsidR="00490AE9" w:rsidRPr="001D43B7">
        <w:rPr>
          <w:rFonts w:ascii="Comic Sans MS" w:hAnsi="Comic Sans MS"/>
          <w:sz w:val="20"/>
          <w:szCs w:val="20"/>
        </w:rPr>
        <w:tab/>
      </w:r>
      <w:r w:rsidR="006B51AB" w:rsidRPr="001D43B7">
        <w:rPr>
          <w:rFonts w:ascii="Comic Sans MS" w:hAnsi="Comic Sans MS"/>
          <w:sz w:val="20"/>
          <w:szCs w:val="20"/>
        </w:rPr>
        <w:tab/>
      </w:r>
      <w:r w:rsidR="006B51AB" w:rsidRPr="001D43B7">
        <w:rPr>
          <w:rFonts w:ascii="Comic Sans MS" w:hAnsi="Comic Sans MS"/>
          <w:sz w:val="20"/>
          <w:szCs w:val="20"/>
        </w:rPr>
        <w:tab/>
      </w:r>
      <w:r w:rsidR="00490AE9" w:rsidRPr="001D43B7">
        <w:rPr>
          <w:rFonts w:ascii="Comic Sans MS" w:hAnsi="Comic Sans MS"/>
          <w:sz w:val="20"/>
          <w:szCs w:val="20"/>
        </w:rPr>
        <w:t>Year group:</w:t>
      </w:r>
      <w:r w:rsidR="0084523D" w:rsidRPr="001D43B7">
        <w:rPr>
          <w:rFonts w:ascii="Comic Sans MS" w:hAnsi="Comic Sans MS"/>
          <w:sz w:val="20"/>
          <w:szCs w:val="20"/>
        </w:rPr>
        <w:t xml:space="preserve"> </w:t>
      </w:r>
      <w:r w:rsidR="00EE2C59" w:rsidRPr="001D43B7">
        <w:rPr>
          <w:rFonts w:ascii="Comic Sans MS" w:hAnsi="Comic Sans MS"/>
          <w:sz w:val="20"/>
          <w:szCs w:val="20"/>
        </w:rPr>
        <w:t>4/5</w:t>
      </w:r>
    </w:p>
    <w:p w14:paraId="24265BE6" w14:textId="77777777" w:rsidR="00F47089" w:rsidRPr="001D43B7" w:rsidRDefault="00DC2F97" w:rsidP="0095600D">
      <w:pPr>
        <w:rPr>
          <w:rFonts w:ascii="Comic Sans MS" w:hAnsi="Comic Sans MS"/>
          <w:sz w:val="20"/>
          <w:szCs w:val="20"/>
        </w:rPr>
      </w:pPr>
      <w:r w:rsidRPr="001D43B7">
        <w:rPr>
          <w:rFonts w:ascii="Comic Sans MS" w:hAnsi="Comic Sans MS"/>
          <w:sz w:val="20"/>
          <w:szCs w:val="20"/>
        </w:rPr>
        <w:t xml:space="preserve">Below are </w:t>
      </w:r>
      <w:r w:rsidRPr="001D43B7">
        <w:rPr>
          <w:rFonts w:ascii="Comic Sans MS" w:hAnsi="Comic Sans MS"/>
          <w:b/>
          <w:bCs/>
          <w:sz w:val="20"/>
          <w:szCs w:val="20"/>
        </w:rPr>
        <w:t>some suggestions</w:t>
      </w:r>
      <w:r w:rsidRPr="001D43B7">
        <w:rPr>
          <w:rFonts w:ascii="Comic Sans MS" w:hAnsi="Comic Sans MS"/>
          <w:sz w:val="20"/>
          <w:szCs w:val="20"/>
        </w:rPr>
        <w:t xml:space="preserve"> for learning</w:t>
      </w:r>
      <w:r w:rsidR="00CB4F68" w:rsidRPr="001D43B7">
        <w:rPr>
          <w:rFonts w:ascii="Comic Sans MS" w:hAnsi="Comic Sans MS"/>
          <w:sz w:val="20"/>
          <w:szCs w:val="20"/>
        </w:rPr>
        <w:t xml:space="preserve"> that</w:t>
      </w:r>
      <w:r w:rsidRPr="001D43B7">
        <w:rPr>
          <w:rFonts w:ascii="Comic Sans MS" w:hAnsi="Comic Sans MS"/>
          <w:sz w:val="20"/>
          <w:szCs w:val="20"/>
        </w:rPr>
        <w:t xml:space="preserve"> your child can do at home this week. </w:t>
      </w:r>
      <w:r w:rsidR="00E97ABE" w:rsidRPr="001D43B7">
        <w:rPr>
          <w:rFonts w:ascii="Comic Sans MS" w:hAnsi="Comic Sans MS"/>
          <w:sz w:val="20"/>
          <w:szCs w:val="20"/>
        </w:rPr>
        <w:t>We understand that the situation is unprecedented, however we do</w:t>
      </w:r>
      <w:r w:rsidRPr="001D43B7">
        <w:rPr>
          <w:rFonts w:ascii="Comic Sans MS" w:hAnsi="Comic Sans MS"/>
          <w:sz w:val="20"/>
          <w:szCs w:val="20"/>
        </w:rPr>
        <w:t xml:space="preserve"> recommend </w:t>
      </w:r>
      <w:r w:rsidR="00E97ABE" w:rsidRPr="001D43B7">
        <w:rPr>
          <w:rFonts w:ascii="Comic Sans MS" w:hAnsi="Comic Sans MS"/>
          <w:sz w:val="20"/>
          <w:szCs w:val="20"/>
        </w:rPr>
        <w:t>that the children stay in t</w:t>
      </w:r>
      <w:r w:rsidR="00CB4F68" w:rsidRPr="001D43B7">
        <w:rPr>
          <w:rFonts w:ascii="Comic Sans MS" w:hAnsi="Comic Sans MS"/>
          <w:sz w:val="20"/>
          <w:szCs w:val="20"/>
        </w:rPr>
        <w:t>ouch with their learning using</w:t>
      </w:r>
      <w:r w:rsidR="00E97ABE" w:rsidRPr="001D43B7">
        <w:rPr>
          <w:rFonts w:ascii="Comic Sans MS" w:hAnsi="Comic Sans MS"/>
          <w:sz w:val="20"/>
          <w:szCs w:val="20"/>
        </w:rPr>
        <w:t xml:space="preserve"> the ideas given below. </w:t>
      </w:r>
      <w:r w:rsidR="00CB4F68" w:rsidRPr="001D43B7">
        <w:rPr>
          <w:rFonts w:ascii="Comic Sans MS" w:hAnsi="Comic Sans MS"/>
          <w:sz w:val="20"/>
          <w:szCs w:val="20"/>
        </w:rPr>
        <w:t xml:space="preserve">You can help keep your child in contact with the school via the email link shown </w:t>
      </w:r>
      <w:r w:rsidR="006B51AB" w:rsidRPr="001D43B7">
        <w:rPr>
          <w:rFonts w:ascii="Comic Sans MS" w:hAnsi="Comic Sans MS"/>
          <w:sz w:val="20"/>
          <w:szCs w:val="20"/>
        </w:rPr>
        <w:t>at the end of this message. Your child</w:t>
      </w:r>
      <w:r w:rsidR="00CB4F68" w:rsidRPr="001D43B7">
        <w:rPr>
          <w:rFonts w:ascii="Comic Sans MS" w:hAnsi="Comic Sans MS"/>
          <w:sz w:val="20"/>
          <w:szCs w:val="20"/>
        </w:rPr>
        <w:t xml:space="preserve"> may want to share their achievements with their teacher by photographing or scanning it</w:t>
      </w:r>
      <w:r w:rsidR="006B51AB" w:rsidRPr="001D43B7">
        <w:rPr>
          <w:rFonts w:ascii="Comic Sans MS" w:hAnsi="Comic Sans MS"/>
          <w:sz w:val="20"/>
          <w:szCs w:val="20"/>
        </w:rPr>
        <w:t xml:space="preserve"> and sending it via email. A</w:t>
      </w:r>
      <w:r w:rsidR="00CB4F68" w:rsidRPr="001D43B7">
        <w:rPr>
          <w:rFonts w:ascii="Comic Sans MS" w:hAnsi="Comic Sans MS"/>
          <w:sz w:val="20"/>
          <w:szCs w:val="20"/>
        </w:rPr>
        <w:t xml:space="preserve"> teacher will reply with a comment about the work shared.</w:t>
      </w:r>
    </w:p>
    <w:p w14:paraId="6EA056DB" w14:textId="77777777" w:rsidR="00F53C21" w:rsidRPr="001D43B7" w:rsidRDefault="00F53C21" w:rsidP="003053AA">
      <w:pPr>
        <w:pStyle w:val="Default"/>
        <w:rPr>
          <w:sz w:val="20"/>
          <w:szCs w:val="20"/>
        </w:rPr>
      </w:pPr>
      <w:r w:rsidRPr="001D43B7">
        <w:rPr>
          <w:rFonts w:ascii="Comic Sans MS" w:hAnsi="Comic Sans MS"/>
          <w:sz w:val="20"/>
          <w:szCs w:val="20"/>
        </w:rPr>
        <w:t xml:space="preserve">Please email any completed activities/work to: </w:t>
      </w:r>
      <w:hyperlink r:id="rId8" w:history="1">
        <w:r w:rsidR="003053AA" w:rsidRPr="001D43B7">
          <w:rPr>
            <w:rStyle w:val="Hyperlink"/>
            <w:sz w:val="20"/>
            <w:szCs w:val="20"/>
          </w:rPr>
          <w:t>homelearning@st-edmunds.suffolk.sch.uk</w:t>
        </w:r>
      </w:hyperlink>
    </w:p>
    <w:p w14:paraId="18310CD7" w14:textId="77777777" w:rsidR="003053AA" w:rsidRPr="001D43B7" w:rsidRDefault="003053AA" w:rsidP="003053AA">
      <w:pPr>
        <w:pStyle w:val="Default"/>
        <w:rPr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1D43B7" w14:paraId="448BAA80" w14:textId="77777777" w:rsidTr="00B95668">
        <w:trPr>
          <w:trHeight w:val="376"/>
          <w:jc w:val="center"/>
        </w:trPr>
        <w:tc>
          <w:tcPr>
            <w:tcW w:w="3191" w:type="dxa"/>
          </w:tcPr>
          <w:p w14:paraId="2CC6628F" w14:textId="77777777" w:rsidR="00CB4F68" w:rsidRPr="001D43B7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D43B7">
              <w:rPr>
                <w:rFonts w:ascii="Comic Sans MS" w:hAnsi="Comic Sans MS"/>
                <w:sz w:val="20"/>
                <w:szCs w:val="20"/>
              </w:rPr>
              <w:t>Subject/ Theme</w:t>
            </w:r>
          </w:p>
        </w:tc>
        <w:tc>
          <w:tcPr>
            <w:tcW w:w="7441" w:type="dxa"/>
          </w:tcPr>
          <w:p w14:paraId="51BFC23E" w14:textId="77777777" w:rsidR="00CB4F68" w:rsidRPr="001D43B7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D43B7">
              <w:rPr>
                <w:rFonts w:ascii="Comic Sans MS" w:hAnsi="Comic Sans MS"/>
                <w:sz w:val="20"/>
                <w:szCs w:val="20"/>
              </w:rPr>
              <w:t>Learning ideas and activities</w:t>
            </w:r>
          </w:p>
        </w:tc>
      </w:tr>
      <w:tr w:rsidR="00CB4F68" w:rsidRPr="001D43B7" w14:paraId="6BDBF3AF" w14:textId="77777777" w:rsidTr="00CB4F68">
        <w:trPr>
          <w:trHeight w:val="1382"/>
          <w:jc w:val="center"/>
        </w:trPr>
        <w:tc>
          <w:tcPr>
            <w:tcW w:w="3191" w:type="dxa"/>
          </w:tcPr>
          <w:p w14:paraId="3D18D282" w14:textId="56D06540" w:rsidR="00CB4F68" w:rsidRPr="001D43B7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D43B7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14:paraId="2C98A6F9" w14:textId="25A7191B" w:rsidR="00306497" w:rsidRPr="00A11DE9" w:rsidRDefault="00A11DE9" w:rsidP="00B1214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Character Description</w:t>
            </w:r>
            <w:r w:rsidR="003064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Through the use of descriptive language</w:t>
            </w:r>
            <w:r w:rsidR="00006637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great authors are able to ‘paint a picture in the reader’s mind’. Look at the Mr. Twit example (attached) and then complete the activity using your favourite character (either from a book or film). If you want, you can have a go at illustrating your description.</w:t>
            </w:r>
          </w:p>
          <w:p w14:paraId="0D5B1F53" w14:textId="73DE1F1B" w:rsidR="00B12142" w:rsidRPr="001D43B7" w:rsidRDefault="00B12142" w:rsidP="00B121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Reading: </w:t>
            </w:r>
            <w:r w:rsidRPr="001D43B7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="00306497">
              <w:rPr>
                <w:rFonts w:asciiTheme="minorHAnsi" w:hAnsiTheme="minorHAnsi" w:cstheme="minorHAnsi"/>
                <w:sz w:val="20"/>
                <w:szCs w:val="20"/>
              </w:rPr>
              <w:t xml:space="preserve">keep reading as much as you can and check if your book is on accelerated </w:t>
            </w:r>
            <w:r w:rsidR="00CA4D4D">
              <w:rPr>
                <w:rFonts w:asciiTheme="minorHAnsi" w:hAnsiTheme="minorHAnsi" w:cstheme="minorHAnsi"/>
                <w:sz w:val="20"/>
                <w:szCs w:val="20"/>
              </w:rPr>
              <w:t>reader so that you can quiz.</w:t>
            </w:r>
          </w:p>
          <w:p w14:paraId="4DACCEDB" w14:textId="76C49273" w:rsidR="00306497" w:rsidRPr="00306497" w:rsidRDefault="00B12142" w:rsidP="00932FB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Spelling</w:t>
            </w:r>
            <w:r w:rsidR="003064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3064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Continue to practise on spelling shed (new list for the week) and have a go at some of these games </w:t>
            </w:r>
            <w:hyperlink r:id="rId9" w:anchor="7" w:history="1">
              <w:r w:rsidR="00306497" w:rsidRPr="00306497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(LINK)</w:t>
              </w:r>
            </w:hyperlink>
          </w:p>
          <w:p w14:paraId="7B6F2983" w14:textId="10FAADEB" w:rsidR="00306497" w:rsidRDefault="00306497" w:rsidP="00932FB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64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10" w:history="1">
              <w:r w:rsidR="00A11DE9" w:rsidRPr="00A11DE9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How to use commas in a sentence</w:t>
              </w:r>
            </w:hyperlink>
            <w:r w:rsidR="00A11D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6F04D8D" w14:textId="569CDC16" w:rsidR="00CB4F68" w:rsidRPr="00A11DE9" w:rsidRDefault="00006637" w:rsidP="00A11DE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Choose an </w:t>
            </w:r>
            <w:r w:rsidR="00A1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activity of your choice from the BBC Bitesize </w:t>
            </w:r>
            <w:hyperlink r:id="rId11" w:history="1">
              <w:r w:rsidR="00A11DE9" w:rsidRPr="00A11DE9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site</w:t>
              </w:r>
            </w:hyperlink>
          </w:p>
        </w:tc>
      </w:tr>
      <w:tr w:rsidR="00CB4F68" w:rsidRPr="001D43B7" w14:paraId="5B718217" w14:textId="77777777" w:rsidTr="00144AF8">
        <w:trPr>
          <w:trHeight w:val="1175"/>
          <w:jc w:val="center"/>
        </w:trPr>
        <w:tc>
          <w:tcPr>
            <w:tcW w:w="3191" w:type="dxa"/>
          </w:tcPr>
          <w:p w14:paraId="70207C21" w14:textId="77777777" w:rsidR="00CB4F68" w:rsidRPr="001D43B7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D43B7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441" w:type="dxa"/>
          </w:tcPr>
          <w:p w14:paraId="612D76B7" w14:textId="26620797" w:rsidR="00A11DE9" w:rsidRDefault="00A11DE9" w:rsidP="0088798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Warm up with some daily </w:t>
            </w:r>
            <w:hyperlink r:id="rId12" w:history="1">
              <w:r w:rsidRPr="00A11DE9">
                <w:rPr>
                  <w:rStyle w:val="Hyperlink"/>
                  <w:rFonts w:ascii="Comic Sans MS" w:hAnsi="Comic Sans MS"/>
                  <w:sz w:val="20"/>
                  <w:szCs w:val="20"/>
                </w:rPr>
                <w:t>Magic 10</w:t>
              </w:r>
            </w:hyperlink>
          </w:p>
          <w:p w14:paraId="545C33BC" w14:textId="75D094C4" w:rsidR="00C24C9A" w:rsidRDefault="00A11DE9" w:rsidP="0088798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</w:t>
            </w:r>
            <w:r w:rsidR="00C24C9A">
              <w:rPr>
                <w:rFonts w:ascii="Comic Sans MS" w:hAnsi="Comic Sans MS"/>
                <w:sz w:val="20"/>
                <w:szCs w:val="20"/>
              </w:rPr>
              <w:t xml:space="preserve"> through the lessons on </w:t>
            </w:r>
            <w:hyperlink r:id="rId13" w:history="1">
              <w:r w:rsidR="00C24C9A" w:rsidRPr="00C24C9A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The White Rose site </w:t>
              </w:r>
            </w:hyperlink>
            <w:r w:rsidR="00C24C9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E1172E3" w14:textId="6A4B6641" w:rsidR="00E95E7D" w:rsidRDefault="00E95E7D" w:rsidP="0088798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is one for each day of the week</w:t>
            </w:r>
          </w:p>
          <w:p w14:paraId="5513E892" w14:textId="149D5417" w:rsidR="00C24C9A" w:rsidRDefault="00925288" w:rsidP="0088798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(Summer Term week 2)</w:t>
            </w:r>
          </w:p>
          <w:p w14:paraId="6C87488E" w14:textId="0E97871A" w:rsidR="00CF4EA4" w:rsidRPr="001D43B7" w:rsidRDefault="00C24C9A" w:rsidP="0088798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 through </w:t>
            </w:r>
            <w:r w:rsidR="00006637">
              <w:rPr>
                <w:rFonts w:ascii="Comic Sans MS" w:hAnsi="Comic Sans MS"/>
                <w:sz w:val="20"/>
                <w:szCs w:val="20"/>
              </w:rPr>
              <w:t xml:space="preserve">some of </w:t>
            </w:r>
            <w:r>
              <w:rPr>
                <w:rFonts w:ascii="Comic Sans MS" w:hAnsi="Comic Sans MS"/>
                <w:sz w:val="20"/>
                <w:szCs w:val="20"/>
              </w:rPr>
              <w:t>the tasks on Mathletics</w:t>
            </w:r>
            <w:r w:rsidR="00CF4EA4" w:rsidRPr="001D43B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F0F531D" w14:textId="4067B3EB" w:rsidR="00443F44" w:rsidRDefault="00566C43" w:rsidP="0088798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to practise on</w:t>
            </w:r>
            <w:r w:rsidR="00CF4EA4" w:rsidRPr="001D43B7">
              <w:rPr>
                <w:rFonts w:ascii="Comic Sans MS" w:hAnsi="Comic Sans MS"/>
                <w:sz w:val="20"/>
                <w:szCs w:val="20"/>
              </w:rPr>
              <w:t xml:space="preserve"> TTRS </w:t>
            </w:r>
          </w:p>
          <w:p w14:paraId="5901F47B" w14:textId="77777777" w:rsidR="00932FBA" w:rsidRDefault="00932FBA" w:rsidP="00A11DE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02099B61" w14:textId="38808E94" w:rsidR="00443F44" w:rsidRPr="00FB151F" w:rsidRDefault="00443F44" w:rsidP="00443F44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Try exploring the activities on the</w:t>
            </w:r>
            <w:r w:rsidRPr="00FB151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National Academy (for extension activities)</w:t>
            </w:r>
          </w:p>
          <w:p w14:paraId="459A7888" w14:textId="77777777" w:rsidR="00443F44" w:rsidRPr="00FB151F" w:rsidRDefault="00006637" w:rsidP="00443F44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hyperlink r:id="rId14" w:tgtFrame="_blank" w:history="1">
              <w:r w:rsidR="00443F44" w:rsidRPr="00FB151F">
                <w:rPr>
                  <w:rFonts w:eastAsia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https://www.thenational.academy/online-classroom</w:t>
              </w:r>
            </w:hyperlink>
          </w:p>
          <w:p w14:paraId="1CF76F32" w14:textId="732232F3" w:rsidR="00443F44" w:rsidRPr="001D43B7" w:rsidRDefault="00443F44" w:rsidP="00A11DE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4F68" w:rsidRPr="001D43B7" w14:paraId="06B253E2" w14:textId="77777777" w:rsidTr="005F36F8">
        <w:trPr>
          <w:trHeight w:val="462"/>
          <w:jc w:val="center"/>
        </w:trPr>
        <w:tc>
          <w:tcPr>
            <w:tcW w:w="3191" w:type="dxa"/>
          </w:tcPr>
          <w:p w14:paraId="2C989DA6" w14:textId="0D55EB18" w:rsidR="00CB4F68" w:rsidRPr="001D43B7" w:rsidRDefault="00E95E7D" w:rsidP="00E95E7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7441" w:type="dxa"/>
          </w:tcPr>
          <w:p w14:paraId="4A51BA11" w14:textId="241C7096" w:rsidR="00795DBC" w:rsidRDefault="00E95E7D" w:rsidP="00E95E7D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>Our topic for this half-term is ‘The Mayan Civilization’</w:t>
            </w:r>
          </w:p>
          <w:p w14:paraId="72180155" w14:textId="422C4433" w:rsidR="00E95E7D" w:rsidRDefault="00E95E7D" w:rsidP="00E95E7D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FFCE46" wp14:editId="37419524">
                  <wp:extent cx="1420368" cy="757869"/>
                  <wp:effectExtent l="0" t="0" r="8890" b="4445"/>
                  <wp:docPr id="2" name="Picture 2" descr="9 Incredible Mayan Inventions and Achievements and One Th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 Incredible Mayan Inventions and Achievements and One The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33" cy="76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E11E9" w14:textId="3428BA7B" w:rsidR="00E95E7D" w:rsidRDefault="00E95E7D" w:rsidP="00E95E7D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>Use the links below to describe:</w:t>
            </w:r>
          </w:p>
          <w:p w14:paraId="49B6B3F6" w14:textId="20C1A362" w:rsidR="00443F44" w:rsidRPr="00443F44" w:rsidRDefault="00443F44" w:rsidP="00E95E7D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231F20"/>
                <w:highlight w:val="yellow"/>
              </w:rPr>
            </w:pPr>
            <w:r w:rsidRPr="00443F44">
              <w:rPr>
                <w:rFonts w:ascii="Arial" w:hAnsi="Arial" w:cs="Arial"/>
                <w:color w:val="231F20"/>
                <w:highlight w:val="yellow"/>
              </w:rPr>
              <w:t xml:space="preserve">What was </w:t>
            </w:r>
            <w:r w:rsidR="00A11DE9" w:rsidRPr="00443F44">
              <w:rPr>
                <w:rFonts w:ascii="Arial" w:hAnsi="Arial" w:cs="Arial"/>
                <w:color w:val="231F20"/>
                <w:highlight w:val="yellow"/>
              </w:rPr>
              <w:t>life was like for the ancient Mayas</w:t>
            </w:r>
            <w:r w:rsidRPr="00443F44">
              <w:rPr>
                <w:rFonts w:ascii="Arial" w:hAnsi="Arial" w:cs="Arial"/>
                <w:color w:val="231F20"/>
                <w:highlight w:val="yellow"/>
              </w:rPr>
              <w:t>?</w:t>
            </w:r>
          </w:p>
          <w:p w14:paraId="0254F5B5" w14:textId="46A5302F" w:rsidR="00443F44" w:rsidRPr="00443F44" w:rsidRDefault="00443F44" w:rsidP="00E95E7D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231F20"/>
                <w:highlight w:val="yellow"/>
              </w:rPr>
            </w:pPr>
            <w:r w:rsidRPr="00443F44">
              <w:rPr>
                <w:rFonts w:ascii="Arial" w:hAnsi="Arial" w:cs="Arial"/>
                <w:color w:val="231F20"/>
                <w:highlight w:val="yellow"/>
              </w:rPr>
              <w:t>-what were the different family roles?</w:t>
            </w:r>
          </w:p>
          <w:p w14:paraId="1F53151E" w14:textId="4A365CDB" w:rsidR="00443F44" w:rsidRPr="00443F44" w:rsidRDefault="00443F44" w:rsidP="00E95E7D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231F20"/>
                <w:highlight w:val="yellow"/>
              </w:rPr>
            </w:pPr>
            <w:r w:rsidRPr="00443F44">
              <w:rPr>
                <w:rFonts w:ascii="Arial" w:hAnsi="Arial" w:cs="Arial"/>
                <w:color w:val="231F20"/>
                <w:highlight w:val="yellow"/>
              </w:rPr>
              <w:t>-</w:t>
            </w:r>
            <w:r w:rsidR="00A11DE9" w:rsidRPr="00443F44">
              <w:rPr>
                <w:rFonts w:ascii="Arial" w:hAnsi="Arial" w:cs="Arial"/>
                <w:color w:val="231F20"/>
                <w:highlight w:val="yellow"/>
              </w:rPr>
              <w:t>what type of jobs they did</w:t>
            </w:r>
            <w:r w:rsidRPr="00443F44">
              <w:rPr>
                <w:rFonts w:ascii="Arial" w:hAnsi="Arial" w:cs="Arial"/>
                <w:color w:val="231F20"/>
                <w:highlight w:val="yellow"/>
              </w:rPr>
              <w:t>?</w:t>
            </w:r>
            <w:r w:rsidR="00A11DE9" w:rsidRPr="00443F44">
              <w:rPr>
                <w:rFonts w:ascii="Arial" w:hAnsi="Arial" w:cs="Arial"/>
                <w:color w:val="231F20"/>
                <w:highlight w:val="yellow"/>
              </w:rPr>
              <w:t xml:space="preserve"> </w:t>
            </w:r>
          </w:p>
          <w:p w14:paraId="35639086" w14:textId="229518F9" w:rsidR="00443F44" w:rsidRDefault="00443F44" w:rsidP="00E95E7D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231F20"/>
              </w:rPr>
            </w:pPr>
            <w:r w:rsidRPr="00443F44">
              <w:rPr>
                <w:rFonts w:ascii="Arial" w:hAnsi="Arial" w:cs="Arial"/>
                <w:color w:val="231F20"/>
                <w:highlight w:val="yellow"/>
              </w:rPr>
              <w:t>-</w:t>
            </w:r>
            <w:r w:rsidR="00A11DE9" w:rsidRPr="00443F44">
              <w:rPr>
                <w:rFonts w:ascii="Arial" w:hAnsi="Arial" w:cs="Arial"/>
                <w:color w:val="231F20"/>
                <w:highlight w:val="yellow"/>
              </w:rPr>
              <w:t>what their diets were like</w:t>
            </w:r>
            <w:r w:rsidRPr="00443F44">
              <w:rPr>
                <w:rFonts w:ascii="Arial" w:hAnsi="Arial" w:cs="Arial"/>
                <w:color w:val="231F20"/>
                <w:highlight w:val="yellow"/>
              </w:rPr>
              <w:t>?</w:t>
            </w:r>
          </w:p>
          <w:p w14:paraId="4CEBD303" w14:textId="2FBE4636" w:rsidR="00443F44" w:rsidRDefault="00443F44" w:rsidP="00E95E7D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Can you find any similarities between you and the ancient Maya?</w:t>
            </w:r>
          </w:p>
          <w:p w14:paraId="144C5BF3" w14:textId="172D069E" w:rsidR="00E95E7D" w:rsidRDefault="00E95E7D" w:rsidP="00E95E7D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>Any other interesting facts. Keep all your information in the same place so you can put all your learning together at the end of the unit</w:t>
            </w:r>
          </w:p>
          <w:p w14:paraId="1E5884FD" w14:textId="53FC15B0" w:rsidR="00E95E7D" w:rsidRPr="00DC280B" w:rsidRDefault="00DC280B" w:rsidP="00E95E7D">
            <w:pPr>
              <w:autoSpaceDE w:val="0"/>
              <w:autoSpaceDN w:val="0"/>
              <w:adjustRightInd w:val="0"/>
              <w:spacing w:after="30"/>
              <w:rPr>
                <w:rStyle w:val="Hyperlink"/>
                <w:rFonts w:ascii="Comic Sans MS" w:hAnsi="Comic Sans MS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lastRenderedPageBreak/>
              <w:fldChar w:fldCharType="begin"/>
            </w:r>
            <w:r w:rsidR="00443F44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instrText>HYPERLINK "https://www.bbc.co.uk/bitesize/topics/zq6svcw/articles/zg2htv4"</w:instrText>
            </w:r>
            <w:r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E95E7D" w:rsidRPr="00DC280B">
              <w:rPr>
                <w:rStyle w:val="Hyperlink"/>
                <w:rFonts w:ascii="Comic Sans MS" w:hAnsi="Comic Sans MS" w:cs="Calibri"/>
                <w:bCs/>
                <w:sz w:val="20"/>
                <w:szCs w:val="20"/>
                <w:lang w:eastAsia="en-GB"/>
              </w:rPr>
              <w:t>LINK</w:t>
            </w:r>
          </w:p>
          <w:p w14:paraId="72AD8ACA" w14:textId="2705117B" w:rsidR="00E95E7D" w:rsidRPr="001D43B7" w:rsidRDefault="00DC280B" w:rsidP="00E95E7D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43F44" w:rsidRPr="001D43B7" w14:paraId="3F4D9663" w14:textId="77777777" w:rsidTr="00076847">
        <w:trPr>
          <w:trHeight w:val="940"/>
          <w:jc w:val="center"/>
        </w:trPr>
        <w:tc>
          <w:tcPr>
            <w:tcW w:w="3191" w:type="dxa"/>
          </w:tcPr>
          <w:p w14:paraId="061CF64C" w14:textId="72D63C75" w:rsidR="00443F44" w:rsidRPr="001D43B7" w:rsidRDefault="00443F44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PSHE</w:t>
            </w:r>
          </w:p>
        </w:tc>
        <w:tc>
          <w:tcPr>
            <w:tcW w:w="7441" w:type="dxa"/>
          </w:tcPr>
          <w:p w14:paraId="21F82A28" w14:textId="3BE54423" w:rsidR="00443F44" w:rsidRDefault="00443F44" w:rsidP="00795D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Why don’t you try some Yoga? A great </w:t>
            </w:r>
            <w:r w:rsidR="00925288">
              <w:rPr>
                <w:rFonts w:ascii="Comic Sans MS" w:hAnsi="Comic Sans MS"/>
                <w:sz w:val="20"/>
                <w:szCs w:val="20"/>
              </w:rPr>
              <w:t>activity for your body and mind</w:t>
            </w:r>
          </w:p>
          <w:p w14:paraId="7EBD4C7C" w14:textId="77777777" w:rsidR="00443F44" w:rsidRDefault="00006637" w:rsidP="00795D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443F44" w:rsidRPr="00443F44">
                <w:rPr>
                  <w:rStyle w:val="Hyperlink"/>
                  <w:rFonts w:ascii="Comic Sans MS" w:hAnsi="Comic Sans MS"/>
                  <w:sz w:val="20"/>
                  <w:szCs w:val="20"/>
                </w:rPr>
                <w:t>LI</w:t>
              </w:r>
              <w:r w:rsidR="00443F44" w:rsidRPr="00443F44">
                <w:rPr>
                  <w:rStyle w:val="Hyperlink"/>
                  <w:rFonts w:ascii="Comic Sans MS" w:hAnsi="Comic Sans MS"/>
                  <w:sz w:val="20"/>
                  <w:szCs w:val="20"/>
                </w:rPr>
                <w:t>N</w:t>
              </w:r>
              <w:r w:rsidR="00443F44" w:rsidRPr="00443F44">
                <w:rPr>
                  <w:rStyle w:val="Hyperlink"/>
                  <w:rFonts w:ascii="Comic Sans MS" w:hAnsi="Comic Sans MS"/>
                  <w:sz w:val="20"/>
                  <w:szCs w:val="20"/>
                </w:rPr>
                <w:t>K 2</w:t>
              </w:r>
            </w:hyperlink>
          </w:p>
          <w:p w14:paraId="78BE99A9" w14:textId="77777777" w:rsidR="00443F44" w:rsidRDefault="00443F44" w:rsidP="00795D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Or, Try one of the 25 ‘non-screen activities’</w:t>
            </w:r>
          </w:p>
          <w:p w14:paraId="46513E15" w14:textId="77777777" w:rsidR="00443F44" w:rsidRDefault="00006637" w:rsidP="00795DBC">
            <w:pPr>
              <w:spacing w:after="0" w:line="240" w:lineRule="auto"/>
            </w:pPr>
            <w:hyperlink r:id="rId17" w:history="1">
              <w:r w:rsidR="00443F44">
                <w:rPr>
                  <w:rStyle w:val="Hyperlink"/>
                </w:rPr>
                <w:t>https://</w:t>
              </w:r>
              <w:r w:rsidR="00443F44">
                <w:rPr>
                  <w:rStyle w:val="Hyperlink"/>
                </w:rPr>
                <w:t>m</w:t>
              </w:r>
              <w:r w:rsidR="00443F44">
                <w:rPr>
                  <w:rStyle w:val="Hyperlink"/>
                </w:rPr>
                <w:t>edium.com/pobble/simple-and-fun-non-screen-activities-that-children-can-do-at-home-115543cb3b9c</w:t>
              </w:r>
            </w:hyperlink>
          </w:p>
          <w:p w14:paraId="202179E2" w14:textId="316D39DA" w:rsidR="00443F44" w:rsidRDefault="00443F44" w:rsidP="00795D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4F68" w:rsidRPr="001D43B7" w14:paraId="443CAB37" w14:textId="77777777" w:rsidTr="00076847">
        <w:trPr>
          <w:trHeight w:val="940"/>
          <w:jc w:val="center"/>
        </w:trPr>
        <w:tc>
          <w:tcPr>
            <w:tcW w:w="3191" w:type="dxa"/>
          </w:tcPr>
          <w:p w14:paraId="0248B92E" w14:textId="77777777" w:rsidR="00CB4F68" w:rsidRPr="001D43B7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D43B7"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7441" w:type="dxa"/>
          </w:tcPr>
          <w:p w14:paraId="0C8717EA" w14:textId="7CAB251A" w:rsidR="00795DBC" w:rsidRDefault="00B26064" w:rsidP="00795D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Participate in the Joe Wick’s PE sessions. Can you feel yourself getting fitter and stronger?</w:t>
            </w:r>
          </w:p>
          <w:p w14:paraId="4CBB3F7F" w14:textId="4A072C24" w:rsidR="00443F44" w:rsidRDefault="00443F44" w:rsidP="00795D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think you could create your own Joe Wick’s workout?</w:t>
            </w:r>
          </w:p>
          <w:p w14:paraId="1CF37E30" w14:textId="1DB96FB3" w:rsidR="00CA4D4D" w:rsidRPr="001D43B7" w:rsidRDefault="00CA4D4D" w:rsidP="00795D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4F68" w:rsidRPr="001D43B7" w14:paraId="2021231E" w14:textId="77777777" w:rsidTr="00CE6C51">
        <w:trPr>
          <w:trHeight w:val="645"/>
          <w:jc w:val="center"/>
        </w:trPr>
        <w:tc>
          <w:tcPr>
            <w:tcW w:w="3191" w:type="dxa"/>
          </w:tcPr>
          <w:p w14:paraId="66812429" w14:textId="77777777" w:rsidR="0049373F" w:rsidRPr="001D43B7" w:rsidRDefault="0049373F" w:rsidP="00CB4F6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D43B7">
              <w:rPr>
                <w:rFonts w:ascii="Comic Sans MS" w:hAnsi="Comic Sans MS"/>
                <w:sz w:val="20"/>
                <w:szCs w:val="20"/>
              </w:rPr>
              <w:t>French</w:t>
            </w:r>
          </w:p>
          <w:p w14:paraId="0355282B" w14:textId="77777777" w:rsidR="00734573" w:rsidRPr="001D43B7" w:rsidRDefault="00734573" w:rsidP="00CB4F6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4F2A2FB" w14:textId="77777777" w:rsidR="00734573" w:rsidRPr="001D43B7" w:rsidRDefault="00734573" w:rsidP="0073457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41" w:type="dxa"/>
          </w:tcPr>
          <w:p w14:paraId="5F7D3214" w14:textId="4D778160" w:rsidR="00443F44" w:rsidRPr="00F47278" w:rsidRDefault="00443F44" w:rsidP="00443F44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 w:cs="Calibri"/>
                <w:color w:val="000000"/>
                <w:lang w:eastAsia="en-GB"/>
              </w:rPr>
            </w:pPr>
            <w:r w:rsidRPr="00F47278">
              <w:rPr>
                <w:rFonts w:ascii="Comic Sans MS" w:hAnsi="Comic Sans MS" w:cs="Calibri"/>
                <w:color w:val="000000"/>
                <w:bdr w:val="none" w:sz="0" w:space="0" w:color="auto" w:frame="1"/>
              </w:rPr>
              <w:t>FRENCH ACTIVITY.</w:t>
            </w:r>
          </w:p>
          <w:p w14:paraId="60F71F0D" w14:textId="77777777" w:rsidR="00443F44" w:rsidRPr="00F47278" w:rsidRDefault="00443F44" w:rsidP="00443F44">
            <w:pPr>
              <w:shd w:val="clear" w:color="auto" w:fill="FFFFFF"/>
              <w:textAlignment w:val="baseline"/>
              <w:rPr>
                <w:rFonts w:ascii="Comic Sans MS" w:hAnsi="Comic Sans MS" w:cs="Calibri"/>
                <w:color w:val="000000"/>
                <w:bdr w:val="none" w:sz="0" w:space="0" w:color="auto" w:frame="1"/>
              </w:rPr>
            </w:pPr>
            <w:r w:rsidRPr="00F47278">
              <w:rPr>
                <w:rFonts w:ascii="Comic Sans MS" w:hAnsi="Comic Sans MS" w:cs="Calibri"/>
                <w:color w:val="000000"/>
                <w:bdr w:val="none" w:sz="0" w:space="0" w:color="auto" w:frame="1"/>
              </w:rPr>
              <w:t>Why not have a go at a fitness workout </w:t>
            </w:r>
            <w:r w:rsidRPr="00F47278">
              <w:rPr>
                <w:rFonts w:ascii="Comic Sans MS" w:hAnsi="Comic Sans MS" w:cs="Calibri"/>
                <w:i/>
                <w:iCs/>
                <w:color w:val="000000"/>
                <w:bdr w:val="none" w:sz="0" w:space="0" w:color="auto" w:frame="1"/>
              </w:rPr>
              <w:t>in French</w:t>
            </w:r>
            <w:r w:rsidRPr="00F47278">
              <w:rPr>
                <w:rFonts w:ascii="Comic Sans MS" w:hAnsi="Comic Sans MS" w:cs="Calibri"/>
                <w:color w:val="000000"/>
                <w:bdr w:val="none" w:sz="0" w:space="0" w:color="auto" w:frame="1"/>
              </w:rPr>
              <w:t> this week? You could choose from either of these 2:  </w:t>
            </w:r>
          </w:p>
          <w:p w14:paraId="036F243F" w14:textId="77777777" w:rsidR="00443F44" w:rsidRPr="00F47278" w:rsidRDefault="00443F44" w:rsidP="00443F44">
            <w:pPr>
              <w:shd w:val="clear" w:color="auto" w:fill="FFFFFF"/>
              <w:textAlignment w:val="baseline"/>
              <w:rPr>
                <w:rFonts w:ascii="Comic Sans MS" w:hAnsi="Comic Sans MS" w:cs="Calibri"/>
                <w:color w:val="000000"/>
                <w:bdr w:val="none" w:sz="0" w:space="0" w:color="auto" w:frame="1"/>
              </w:rPr>
            </w:pPr>
            <w:r w:rsidRPr="00F47278">
              <w:rPr>
                <w:rFonts w:ascii="Comic Sans MS" w:hAnsi="Comic Sans MS" w:cs="Calibri"/>
                <w:color w:val="000000"/>
                <w:bdr w:val="none" w:sz="0" w:space="0" w:color="auto" w:frame="1"/>
              </w:rPr>
              <w:t>one which lasts 2mn:    </w:t>
            </w:r>
            <w:hyperlink r:id="rId18" w:tgtFrame="_blank" w:history="1">
              <w:r w:rsidRPr="00F47278">
                <w:rPr>
                  <w:rStyle w:val="Hyperlink"/>
                  <w:rFonts w:ascii="Comic Sans MS" w:hAnsi="Comic Sans MS" w:cs="Calibri"/>
                  <w:bdr w:val="none" w:sz="0" w:space="0" w:color="auto" w:frame="1"/>
                </w:rPr>
                <w:t>https://www.youtube.com/watch?v=Yt0wuk_bOXI</w:t>
              </w:r>
            </w:hyperlink>
            <w:r w:rsidRPr="00F47278">
              <w:rPr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</w:p>
          <w:p w14:paraId="59CE354A" w14:textId="77777777" w:rsidR="00443F44" w:rsidRPr="00F47278" w:rsidRDefault="00443F44" w:rsidP="00443F44">
            <w:pPr>
              <w:shd w:val="clear" w:color="auto" w:fill="FFFFFF"/>
              <w:textAlignment w:val="baseline"/>
              <w:rPr>
                <w:rFonts w:ascii="Comic Sans MS" w:hAnsi="Comic Sans MS" w:cs="Calibri"/>
                <w:color w:val="000000"/>
              </w:rPr>
            </w:pPr>
            <w:r w:rsidRPr="00F47278">
              <w:rPr>
                <w:rFonts w:ascii="Comic Sans MS" w:hAnsi="Comic Sans MS" w:cs="Calibri"/>
                <w:color w:val="000000"/>
                <w:bdr w:val="none" w:sz="0" w:space="0" w:color="auto" w:frame="1"/>
              </w:rPr>
              <w:t>or a 15mn session:</w:t>
            </w:r>
            <w:r w:rsidRPr="00F47278">
              <w:rPr>
                <w:rFonts w:ascii="Comic Sans MS" w:hAnsi="Comic Sans MS" w:cs="Calibri"/>
                <w:color w:val="000000"/>
              </w:rPr>
              <w:t> </w:t>
            </w:r>
            <w:hyperlink r:id="rId19" w:tgtFrame="_blank" w:history="1">
              <w:r w:rsidRPr="00F47278">
                <w:rPr>
                  <w:rStyle w:val="Hyperlink"/>
                  <w:rFonts w:ascii="Comic Sans MS" w:hAnsi="Comic Sans MS" w:cs="Calibri"/>
                  <w:bdr w:val="none" w:sz="0" w:space="0" w:color="auto" w:frame="1"/>
                </w:rPr>
                <w:t>https://www.youtube.com/watch?v=q6Sm7u8iD_Q</w:t>
              </w:r>
            </w:hyperlink>
            <w:r w:rsidRPr="00F47278">
              <w:rPr>
                <w:rFonts w:ascii="Comic Sans MS" w:hAnsi="Comic Sans MS" w:cs="Calibri"/>
                <w:color w:val="000000"/>
              </w:rPr>
              <w:t> </w:t>
            </w:r>
          </w:p>
          <w:p w14:paraId="4DAF2A44" w14:textId="56DF3EC2" w:rsidR="00CB4F68" w:rsidRPr="001D43B7" w:rsidRDefault="00443F44" w:rsidP="00443F4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47278">
              <w:rPr>
                <w:rFonts w:ascii="Comic Sans MS" w:hAnsi="Comic Sans MS" w:cs="Segoe UI"/>
                <w:color w:val="000000"/>
              </w:rPr>
              <w:t>Which of the instructions can you recognise? Have fun and enjoy</w:t>
            </w:r>
          </w:p>
          <w:p w14:paraId="53F55203" w14:textId="77777777" w:rsidR="00CB4F68" w:rsidRPr="001D43B7" w:rsidRDefault="00CB4F68" w:rsidP="000D6D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18311E" w14:textId="17826A0E" w:rsidR="00CB4F68" w:rsidRPr="001D43B7" w:rsidRDefault="00CB4F68" w:rsidP="000D6D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021B" w:rsidRPr="001D43B7" w14:paraId="4642A20C" w14:textId="77777777" w:rsidTr="00CE6C51">
        <w:trPr>
          <w:trHeight w:val="645"/>
          <w:jc w:val="center"/>
        </w:trPr>
        <w:tc>
          <w:tcPr>
            <w:tcW w:w="3191" w:type="dxa"/>
          </w:tcPr>
          <w:p w14:paraId="06764094" w14:textId="5DD5C794" w:rsidR="00DF021B" w:rsidRPr="001D43B7" w:rsidRDefault="00DF021B" w:rsidP="00CB4F6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D43B7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7441" w:type="dxa"/>
          </w:tcPr>
          <w:p w14:paraId="744B04B4" w14:textId="1280FAE2" w:rsidR="00E040C1" w:rsidRDefault="00E040C1" w:rsidP="000D6D26">
            <w:pPr>
              <w:spacing w:after="0" w:line="240" w:lineRule="auto"/>
            </w:pPr>
            <w:r>
              <w:rPr>
                <w:rStyle w:val="Hyperlink"/>
                <w:b/>
                <w:color w:val="000000" w:themeColor="text1"/>
                <w:u w:val="none"/>
              </w:rPr>
              <w:t xml:space="preserve">Explore the work of ‘Mr. Doodle’, he makes a living out of creating doodle art. </w:t>
            </w:r>
            <w:hyperlink r:id="rId20" w:history="1">
              <w:r>
                <w:rPr>
                  <w:rStyle w:val="Hyperlink"/>
                </w:rPr>
                <w:t>https://www.youtube.com</w:t>
              </w:r>
              <w:bookmarkStart w:id="0" w:name="_GoBack"/>
              <w:bookmarkEnd w:id="0"/>
              <w:r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watch?v=1UgQsaC9c6A</w:t>
              </w:r>
            </w:hyperlink>
          </w:p>
          <w:p w14:paraId="28C43299" w14:textId="05ED4516" w:rsidR="00E040C1" w:rsidRDefault="00E040C1" w:rsidP="000D6D26">
            <w:pPr>
              <w:spacing w:after="0" w:line="240" w:lineRule="auto"/>
            </w:pPr>
            <w:r>
              <w:t>Can you create your own ‘doodle art’? (Perhaps on paper instead of all over the walls!)</w:t>
            </w:r>
          </w:p>
          <w:p w14:paraId="02243FE1" w14:textId="5E02BDD4" w:rsidR="00E040C1" w:rsidRDefault="00E040C1" w:rsidP="000D6D26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A3968C0" wp14:editId="3C72CE28">
                  <wp:extent cx="2127504" cy="1046943"/>
                  <wp:effectExtent l="0" t="0" r="635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657" cy="105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82EA8" w14:textId="68D99F11" w:rsidR="002A4292" w:rsidRPr="001D43B7" w:rsidRDefault="002A4292" w:rsidP="000D6D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24CF9DC" w14:textId="77777777" w:rsidR="00ED1592" w:rsidRPr="001D43B7" w:rsidRDefault="00ED1592" w:rsidP="0095600D">
      <w:pPr>
        <w:rPr>
          <w:rFonts w:ascii="Comic Sans MS" w:hAnsi="Comic Sans MS"/>
          <w:sz w:val="20"/>
          <w:szCs w:val="20"/>
        </w:rPr>
      </w:pPr>
    </w:p>
    <w:p w14:paraId="4E1A3D18" w14:textId="77777777" w:rsidR="001A2267" w:rsidRPr="001D43B7" w:rsidRDefault="001A2267" w:rsidP="0095600D">
      <w:pPr>
        <w:rPr>
          <w:rFonts w:ascii="Comic Sans MS" w:hAnsi="Comic Sans MS"/>
          <w:sz w:val="20"/>
          <w:szCs w:val="20"/>
        </w:rPr>
      </w:pPr>
    </w:p>
    <w:p w14:paraId="5FA6A931" w14:textId="77777777" w:rsidR="001A2267" w:rsidRPr="001D43B7" w:rsidRDefault="001A2267" w:rsidP="0095600D">
      <w:pPr>
        <w:rPr>
          <w:rFonts w:ascii="Comic Sans MS" w:hAnsi="Comic Sans MS"/>
          <w:sz w:val="20"/>
          <w:szCs w:val="20"/>
        </w:rPr>
      </w:pPr>
    </w:p>
    <w:p w14:paraId="17B5B716" w14:textId="77777777" w:rsidR="00CE673A" w:rsidRPr="001D43B7" w:rsidRDefault="00CE673A" w:rsidP="0090245C">
      <w:pPr>
        <w:rPr>
          <w:rFonts w:ascii="Comic Sans MS" w:hAnsi="Comic Sans MS"/>
          <w:sz w:val="20"/>
          <w:szCs w:val="20"/>
        </w:rPr>
      </w:pPr>
    </w:p>
    <w:sectPr w:rsidR="00CE673A" w:rsidRPr="001D43B7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1D89" w14:textId="77777777" w:rsidR="00575F0F" w:rsidRDefault="00575F0F" w:rsidP="006B51AB">
      <w:pPr>
        <w:spacing w:after="0" w:line="240" w:lineRule="auto"/>
      </w:pPr>
      <w:r>
        <w:separator/>
      </w:r>
    </w:p>
  </w:endnote>
  <w:endnote w:type="continuationSeparator" w:id="0">
    <w:p w14:paraId="4C8CCCA8" w14:textId="77777777" w:rsidR="00575F0F" w:rsidRDefault="00575F0F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BC7FD" w14:textId="77777777" w:rsidR="00575F0F" w:rsidRDefault="00575F0F" w:rsidP="006B51AB">
      <w:pPr>
        <w:spacing w:after="0" w:line="240" w:lineRule="auto"/>
      </w:pPr>
      <w:r>
        <w:separator/>
      </w:r>
    </w:p>
  </w:footnote>
  <w:footnote w:type="continuationSeparator" w:id="0">
    <w:p w14:paraId="0596EFA4" w14:textId="77777777" w:rsidR="00575F0F" w:rsidRDefault="00575F0F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06637"/>
    <w:rsid w:val="0001369D"/>
    <w:rsid w:val="00015C3A"/>
    <w:rsid w:val="00023CCC"/>
    <w:rsid w:val="000300FF"/>
    <w:rsid w:val="00036964"/>
    <w:rsid w:val="000372AE"/>
    <w:rsid w:val="000412E9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20EF3"/>
    <w:rsid w:val="00127149"/>
    <w:rsid w:val="00132FA0"/>
    <w:rsid w:val="00136381"/>
    <w:rsid w:val="00141D31"/>
    <w:rsid w:val="00147908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D2E92"/>
    <w:rsid w:val="001D43B7"/>
    <w:rsid w:val="001F3406"/>
    <w:rsid w:val="002032D4"/>
    <w:rsid w:val="0020377D"/>
    <w:rsid w:val="00210888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0979"/>
    <w:rsid w:val="002665D3"/>
    <w:rsid w:val="00270E07"/>
    <w:rsid w:val="00277370"/>
    <w:rsid w:val="002A21C5"/>
    <w:rsid w:val="002A4292"/>
    <w:rsid w:val="002B73BE"/>
    <w:rsid w:val="002C5228"/>
    <w:rsid w:val="002D7465"/>
    <w:rsid w:val="002E3335"/>
    <w:rsid w:val="00300A77"/>
    <w:rsid w:val="0030117F"/>
    <w:rsid w:val="00303A2A"/>
    <w:rsid w:val="003053AA"/>
    <w:rsid w:val="00306497"/>
    <w:rsid w:val="003129CF"/>
    <w:rsid w:val="0032214B"/>
    <w:rsid w:val="00322662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C7D"/>
    <w:rsid w:val="00363293"/>
    <w:rsid w:val="0038262B"/>
    <w:rsid w:val="00392C40"/>
    <w:rsid w:val="00395D10"/>
    <w:rsid w:val="003B0C76"/>
    <w:rsid w:val="003B12FC"/>
    <w:rsid w:val="003B2CB1"/>
    <w:rsid w:val="003C2391"/>
    <w:rsid w:val="003C38D7"/>
    <w:rsid w:val="003C5F7E"/>
    <w:rsid w:val="003D159C"/>
    <w:rsid w:val="003D2A16"/>
    <w:rsid w:val="003F57A1"/>
    <w:rsid w:val="003F6CF6"/>
    <w:rsid w:val="00403D46"/>
    <w:rsid w:val="00425DE9"/>
    <w:rsid w:val="0044213B"/>
    <w:rsid w:val="00443F44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9373F"/>
    <w:rsid w:val="004A7897"/>
    <w:rsid w:val="004B1D54"/>
    <w:rsid w:val="004B4143"/>
    <w:rsid w:val="004C6400"/>
    <w:rsid w:val="004C7405"/>
    <w:rsid w:val="004E014C"/>
    <w:rsid w:val="00506B54"/>
    <w:rsid w:val="005117BA"/>
    <w:rsid w:val="00533636"/>
    <w:rsid w:val="00553BD8"/>
    <w:rsid w:val="00560FE3"/>
    <w:rsid w:val="00564576"/>
    <w:rsid w:val="00564AE7"/>
    <w:rsid w:val="00565994"/>
    <w:rsid w:val="00566C43"/>
    <w:rsid w:val="00570DD1"/>
    <w:rsid w:val="00575F0F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4B92"/>
    <w:rsid w:val="00734573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60D"/>
    <w:rsid w:val="00792CA8"/>
    <w:rsid w:val="0079360A"/>
    <w:rsid w:val="00794399"/>
    <w:rsid w:val="00795DBC"/>
    <w:rsid w:val="007A7BCB"/>
    <w:rsid w:val="007B01DB"/>
    <w:rsid w:val="007B589E"/>
    <w:rsid w:val="007C322D"/>
    <w:rsid w:val="007C5309"/>
    <w:rsid w:val="007D23BE"/>
    <w:rsid w:val="007D276A"/>
    <w:rsid w:val="007E02C9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E82"/>
    <w:rsid w:val="0084523D"/>
    <w:rsid w:val="00854CB6"/>
    <w:rsid w:val="00856ACF"/>
    <w:rsid w:val="0087084C"/>
    <w:rsid w:val="008848FE"/>
    <w:rsid w:val="00887988"/>
    <w:rsid w:val="00897018"/>
    <w:rsid w:val="008A57E8"/>
    <w:rsid w:val="008B79BD"/>
    <w:rsid w:val="008C79BF"/>
    <w:rsid w:val="008D544A"/>
    <w:rsid w:val="008E0558"/>
    <w:rsid w:val="008F3568"/>
    <w:rsid w:val="008F7E30"/>
    <w:rsid w:val="009001E7"/>
    <w:rsid w:val="0090245C"/>
    <w:rsid w:val="00903953"/>
    <w:rsid w:val="00905725"/>
    <w:rsid w:val="0091316E"/>
    <w:rsid w:val="00915ADE"/>
    <w:rsid w:val="00924D86"/>
    <w:rsid w:val="00925288"/>
    <w:rsid w:val="00927616"/>
    <w:rsid w:val="0093036E"/>
    <w:rsid w:val="00932FBA"/>
    <w:rsid w:val="00934377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B21BF"/>
    <w:rsid w:val="009B7DC1"/>
    <w:rsid w:val="009D0552"/>
    <w:rsid w:val="009D4726"/>
    <w:rsid w:val="009E2A5E"/>
    <w:rsid w:val="009F19A5"/>
    <w:rsid w:val="009F4DCD"/>
    <w:rsid w:val="00A009F0"/>
    <w:rsid w:val="00A0592B"/>
    <w:rsid w:val="00A11DE9"/>
    <w:rsid w:val="00A22DD5"/>
    <w:rsid w:val="00A24ADE"/>
    <w:rsid w:val="00A31E08"/>
    <w:rsid w:val="00A40F1D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E35FC"/>
    <w:rsid w:val="00AF3EC0"/>
    <w:rsid w:val="00B00092"/>
    <w:rsid w:val="00B00D1D"/>
    <w:rsid w:val="00B12142"/>
    <w:rsid w:val="00B254FA"/>
    <w:rsid w:val="00B26064"/>
    <w:rsid w:val="00B355EE"/>
    <w:rsid w:val="00B4027F"/>
    <w:rsid w:val="00B41654"/>
    <w:rsid w:val="00B4272A"/>
    <w:rsid w:val="00B44906"/>
    <w:rsid w:val="00B53E46"/>
    <w:rsid w:val="00B7262B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D6672"/>
    <w:rsid w:val="00BE296E"/>
    <w:rsid w:val="00BF04DB"/>
    <w:rsid w:val="00C138E4"/>
    <w:rsid w:val="00C152D0"/>
    <w:rsid w:val="00C24C9A"/>
    <w:rsid w:val="00C260DF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4D4D"/>
    <w:rsid w:val="00CA64F3"/>
    <w:rsid w:val="00CA6ED3"/>
    <w:rsid w:val="00CB4F68"/>
    <w:rsid w:val="00CC1A17"/>
    <w:rsid w:val="00CC3C98"/>
    <w:rsid w:val="00CD0701"/>
    <w:rsid w:val="00CE673A"/>
    <w:rsid w:val="00CF20B4"/>
    <w:rsid w:val="00CF4EA4"/>
    <w:rsid w:val="00D01014"/>
    <w:rsid w:val="00D036A4"/>
    <w:rsid w:val="00D03D2E"/>
    <w:rsid w:val="00D05E8C"/>
    <w:rsid w:val="00D1031D"/>
    <w:rsid w:val="00D14CC0"/>
    <w:rsid w:val="00D1545F"/>
    <w:rsid w:val="00D37E32"/>
    <w:rsid w:val="00D424FE"/>
    <w:rsid w:val="00D458D4"/>
    <w:rsid w:val="00D46D3A"/>
    <w:rsid w:val="00D651C9"/>
    <w:rsid w:val="00D66438"/>
    <w:rsid w:val="00D6793F"/>
    <w:rsid w:val="00D7232B"/>
    <w:rsid w:val="00D827DA"/>
    <w:rsid w:val="00D85D3F"/>
    <w:rsid w:val="00DA3158"/>
    <w:rsid w:val="00DA3978"/>
    <w:rsid w:val="00DA3DFD"/>
    <w:rsid w:val="00DC1881"/>
    <w:rsid w:val="00DC280B"/>
    <w:rsid w:val="00DC2F97"/>
    <w:rsid w:val="00DC5FEE"/>
    <w:rsid w:val="00DC7FBA"/>
    <w:rsid w:val="00DE2E51"/>
    <w:rsid w:val="00DE30AB"/>
    <w:rsid w:val="00DE49A6"/>
    <w:rsid w:val="00DE7E90"/>
    <w:rsid w:val="00DF021B"/>
    <w:rsid w:val="00DF6728"/>
    <w:rsid w:val="00E040C1"/>
    <w:rsid w:val="00E12204"/>
    <w:rsid w:val="00E154AE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5E7D"/>
    <w:rsid w:val="00E97ABE"/>
    <w:rsid w:val="00EA206E"/>
    <w:rsid w:val="00EA5082"/>
    <w:rsid w:val="00EA68E0"/>
    <w:rsid w:val="00EB7145"/>
    <w:rsid w:val="00ED0583"/>
    <w:rsid w:val="00ED1592"/>
    <w:rsid w:val="00ED502D"/>
    <w:rsid w:val="00ED5CE0"/>
    <w:rsid w:val="00EE0E85"/>
    <w:rsid w:val="00EE2C59"/>
    <w:rsid w:val="00F07B87"/>
    <w:rsid w:val="00F17336"/>
    <w:rsid w:val="00F20206"/>
    <w:rsid w:val="00F24719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74C6"/>
    <w:rsid w:val="00FF04A1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65BC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hiterosemaths.com/homelearning" TargetMode="External"/><Relationship Id="rId18" Type="http://schemas.openxmlformats.org/officeDocument/2006/relationships/hyperlink" Target="https://www.youtube.com/watch?v=Yt0wuk_bOX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emf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hyperlink" Target="https://medium.com/pobble/simple-and-fun-non-screen-activities-that-children-can-do-at-home-115543cb3b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OhsO9HeXgvct90TTv7be2g" TargetMode="External"/><Relationship Id="rId20" Type="http://schemas.openxmlformats.org/officeDocument/2006/relationships/hyperlink" Target="https://www.youtube.com/watch?v=1UgQsaC9c6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dailylesson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topics/zvwwxnb/articles/zc773k7" TargetMode="External"/><Relationship Id="rId19" Type="http://schemas.openxmlformats.org/officeDocument/2006/relationships/hyperlink" Target="https://www.youtube.com/watch?v=q6Sm7u8iD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interactive/literacy.html" TargetMode="External"/><Relationship Id="rId14" Type="http://schemas.openxmlformats.org/officeDocument/2006/relationships/hyperlink" Target="https://www.thenational.academy/online-classro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Ryan, Campbell</cp:lastModifiedBy>
  <cp:revision>2</cp:revision>
  <dcterms:created xsi:type="dcterms:W3CDTF">2020-04-26T16:32:00Z</dcterms:created>
  <dcterms:modified xsi:type="dcterms:W3CDTF">2020-04-26T16:32:00Z</dcterms:modified>
</cp:coreProperties>
</file>